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124BF32" w:rsidR="00751D4A" w:rsidRDefault="0003112D">
      <w:pPr>
        <w:spacing w:after="0" w:line="259" w:lineRule="auto"/>
        <w:ind w:left="-5" w:firstLine="0"/>
      </w:pPr>
      <w:r>
        <w:t xml:space="preserve"> </w:t>
      </w:r>
    </w:p>
    <w:p w14:paraId="410F3444" w14:textId="77777777" w:rsidR="00751D4A" w:rsidRDefault="0003112D">
      <w:pPr>
        <w:spacing w:after="89" w:line="259" w:lineRule="auto"/>
        <w:ind w:left="0" w:firstLine="0"/>
      </w:pPr>
      <w:r>
        <w:t xml:space="preserve"> </w:t>
      </w:r>
    </w:p>
    <w:p w14:paraId="63A351C9" w14:textId="6D8AB52F" w:rsidR="00071C9D" w:rsidRDefault="0003112D">
      <w:pPr>
        <w:spacing w:after="0" w:line="259" w:lineRule="auto"/>
        <w:ind w:left="348" w:firstLine="0"/>
        <w:jc w:val="center"/>
        <w:rPr>
          <w:sz w:val="36"/>
        </w:rPr>
      </w:pPr>
      <w:r>
        <w:rPr>
          <w:sz w:val="36"/>
        </w:rPr>
        <w:t>Inbjudan</w:t>
      </w:r>
      <w:r w:rsidR="00FA0DA3">
        <w:rPr>
          <w:sz w:val="36"/>
        </w:rPr>
        <w:t xml:space="preserve">, </w:t>
      </w:r>
      <w:r w:rsidR="001A4B8E">
        <w:rPr>
          <w:sz w:val="36"/>
        </w:rPr>
        <w:t xml:space="preserve">till </w:t>
      </w:r>
      <w:r w:rsidR="00FA0DA3">
        <w:rPr>
          <w:sz w:val="36"/>
        </w:rPr>
        <w:t xml:space="preserve">Dig som </w:t>
      </w:r>
      <w:r w:rsidR="0095654A">
        <w:rPr>
          <w:sz w:val="36"/>
        </w:rPr>
        <w:t xml:space="preserve">lever med en neurologisk diagnos och Dina </w:t>
      </w:r>
      <w:r w:rsidR="00071C9D">
        <w:rPr>
          <w:sz w:val="36"/>
        </w:rPr>
        <w:t xml:space="preserve"> anhöriga.</w:t>
      </w:r>
    </w:p>
    <w:p w14:paraId="7F54F3EF" w14:textId="678CFF01" w:rsidR="00751D4A" w:rsidRDefault="00C146F3">
      <w:pPr>
        <w:spacing w:after="0" w:line="259" w:lineRule="auto"/>
        <w:ind w:left="348" w:firstLine="0"/>
        <w:jc w:val="center"/>
      </w:pPr>
      <w:r>
        <w:rPr>
          <w:sz w:val="36"/>
        </w:rPr>
        <w:t>Fem</w:t>
      </w:r>
      <w:r w:rsidR="00071C9D">
        <w:rPr>
          <w:sz w:val="36"/>
        </w:rPr>
        <w:t xml:space="preserve"> </w:t>
      </w:r>
      <w:r w:rsidR="001A4B8E">
        <w:rPr>
          <w:sz w:val="36"/>
        </w:rPr>
        <w:t xml:space="preserve">dagar </w:t>
      </w:r>
      <w:r w:rsidR="0003112D">
        <w:rPr>
          <w:sz w:val="36"/>
        </w:rPr>
        <w:t>på Valjeviken</w:t>
      </w:r>
      <w:r w:rsidR="00071C9D">
        <w:rPr>
          <w:sz w:val="36"/>
        </w:rPr>
        <w:t xml:space="preserve">, </w:t>
      </w:r>
      <w:r>
        <w:rPr>
          <w:sz w:val="36"/>
        </w:rPr>
        <w:t>april</w:t>
      </w:r>
      <w:r w:rsidR="002821DE">
        <w:rPr>
          <w:sz w:val="36"/>
        </w:rPr>
        <w:t xml:space="preserve"> 2026.</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76D38A23" w:rsidR="00751D4A" w:rsidRDefault="0003112D">
      <w:pPr>
        <w:ind w:left="-5"/>
        <w:rPr>
          <w:sz w:val="28"/>
          <w:szCs w:val="28"/>
        </w:rPr>
      </w:pPr>
      <w:r w:rsidRPr="007E5223">
        <w:rPr>
          <w:sz w:val="28"/>
          <w:szCs w:val="28"/>
        </w:rPr>
        <w:t xml:space="preserve">NEURO Förbundet Östergötland anordnar en </w:t>
      </w:r>
      <w:r w:rsidR="00C146F3">
        <w:rPr>
          <w:sz w:val="28"/>
          <w:szCs w:val="28"/>
        </w:rPr>
        <w:t>5</w:t>
      </w:r>
      <w:r w:rsidRPr="007E5223">
        <w:rPr>
          <w:sz w:val="28"/>
          <w:szCs w:val="28"/>
        </w:rPr>
        <w:t xml:space="preserve"> dagars kurs på Valjeviken för dig som </w:t>
      </w:r>
      <w:r w:rsidR="0095654A">
        <w:rPr>
          <w:sz w:val="28"/>
          <w:szCs w:val="28"/>
        </w:rPr>
        <w:t>lever med en neurologisk diagnos</w:t>
      </w:r>
      <w:r w:rsidR="00FA0DA3">
        <w:rPr>
          <w:sz w:val="28"/>
          <w:szCs w:val="28"/>
        </w:rPr>
        <w:t xml:space="preserve"> och som vill träffa andra i samma situation</w:t>
      </w:r>
      <w:r w:rsidRPr="007E5223">
        <w:rPr>
          <w:sz w:val="28"/>
          <w:szCs w:val="28"/>
        </w:rPr>
        <w:t>.</w:t>
      </w:r>
    </w:p>
    <w:p w14:paraId="13A639C4" w14:textId="77777777" w:rsidR="00116DE0" w:rsidRPr="00116DE0" w:rsidRDefault="00116DE0" w:rsidP="00116DE0">
      <w:pPr>
        <w:ind w:left="0" w:firstLine="0"/>
        <w:rPr>
          <w:sz w:val="28"/>
          <w:szCs w:val="28"/>
        </w:rPr>
      </w:pPr>
    </w:p>
    <w:p w14:paraId="6B02BEE9" w14:textId="7ABAAFDA" w:rsidR="00116DE0" w:rsidRPr="00116DE0" w:rsidRDefault="00FA0DA3" w:rsidP="00116DE0">
      <w:pPr>
        <w:ind w:left="-5"/>
        <w:rPr>
          <w:sz w:val="28"/>
          <w:szCs w:val="28"/>
        </w:rPr>
      </w:pPr>
      <w:r>
        <w:rPr>
          <w:sz w:val="28"/>
          <w:szCs w:val="28"/>
        </w:rPr>
        <w:t>Valjeviken</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utanför Sölvesborg</w:t>
      </w:r>
      <w:r w:rsidR="002821DE">
        <w:rPr>
          <w:sz w:val="28"/>
          <w:szCs w:val="28"/>
        </w:rPr>
        <w:t>, på andra sidan har vi bok skogen att promenera i.</w:t>
      </w:r>
      <w:r w:rsidR="00116DE0">
        <w:rPr>
          <w:sz w:val="28"/>
          <w:szCs w:val="28"/>
        </w:rPr>
        <w:t xml:space="preserve"> Anläggningen stiftades/skapades av NEURO förbundets länsförbund för drygt 35 år sen. </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4203BA">
        <w:trPr>
          <w:trHeight w:val="523"/>
        </w:trPr>
        <w:tc>
          <w:tcPr>
            <w:tcW w:w="1980" w:type="dxa"/>
            <w:tcBorders>
              <w:top w:val="nil"/>
              <w:left w:val="nil"/>
              <w:bottom w:val="nil"/>
              <w:right w:val="nil"/>
            </w:tcBorders>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D8A4DE1" w14:textId="51005053" w:rsidR="00751D4A" w:rsidRPr="007E5223" w:rsidRDefault="00F507B8">
            <w:pPr>
              <w:spacing w:after="0" w:line="259" w:lineRule="auto"/>
              <w:ind w:left="5" w:firstLine="0"/>
              <w:rPr>
                <w:szCs w:val="24"/>
              </w:rPr>
            </w:pPr>
            <w:r w:rsidRPr="007E5223">
              <w:rPr>
                <w:szCs w:val="24"/>
              </w:rPr>
              <w:t xml:space="preserve">Vecka: </w:t>
            </w:r>
            <w:r w:rsidR="0095654A">
              <w:rPr>
                <w:szCs w:val="24"/>
              </w:rPr>
              <w:t>1</w:t>
            </w:r>
            <w:r w:rsidR="00C146F3">
              <w:rPr>
                <w:szCs w:val="24"/>
              </w:rPr>
              <w:t>7</w:t>
            </w:r>
            <w:r w:rsidR="0095654A">
              <w:rPr>
                <w:szCs w:val="24"/>
              </w:rPr>
              <w:t xml:space="preserve">: </w:t>
            </w:r>
            <w:r w:rsidR="00C146F3">
              <w:rPr>
                <w:szCs w:val="24"/>
              </w:rPr>
              <w:t>20/4 – 24/4</w:t>
            </w:r>
            <w:r w:rsidR="0095654A">
              <w:rPr>
                <w:szCs w:val="24"/>
              </w:rPr>
              <w:t xml:space="preserve"> 2026</w:t>
            </w:r>
          </w:p>
        </w:tc>
      </w:tr>
      <w:tr w:rsidR="00751D4A" w14:paraId="25E49C3D" w14:textId="77777777" w:rsidTr="004203BA">
        <w:trPr>
          <w:trHeight w:val="552"/>
        </w:trPr>
        <w:tc>
          <w:tcPr>
            <w:tcW w:w="1980" w:type="dxa"/>
            <w:tcBorders>
              <w:top w:val="nil"/>
              <w:left w:val="nil"/>
              <w:bottom w:val="nil"/>
              <w:right w:val="nil"/>
            </w:tcBorders>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4203BA">
        <w:trPr>
          <w:trHeight w:val="828"/>
        </w:trPr>
        <w:tc>
          <w:tcPr>
            <w:tcW w:w="1980" w:type="dxa"/>
            <w:tcBorders>
              <w:top w:val="nil"/>
              <w:left w:val="nil"/>
              <w:bottom w:val="nil"/>
              <w:right w:val="nil"/>
            </w:tcBorders>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F0A3A2C" w14:textId="4C3870DC" w:rsidR="00751D4A" w:rsidRPr="007E5223" w:rsidRDefault="0003112D">
            <w:pPr>
              <w:spacing w:after="0" w:line="259" w:lineRule="auto"/>
              <w:ind w:left="0" w:firstLine="1"/>
              <w:rPr>
                <w:szCs w:val="24"/>
              </w:rPr>
            </w:pPr>
            <w:r w:rsidRPr="007E5223">
              <w:rPr>
                <w:szCs w:val="24"/>
              </w:rPr>
              <w:t xml:space="preserve">Den </w:t>
            </w:r>
            <w:r w:rsidR="0095654A">
              <w:rPr>
                <w:szCs w:val="24"/>
              </w:rPr>
              <w:t>8/3</w:t>
            </w:r>
            <w:r w:rsidR="00F507B8" w:rsidRPr="007E5223">
              <w:rPr>
                <w:szCs w:val="24"/>
              </w:rPr>
              <w:t xml:space="preserve"> </w:t>
            </w:r>
            <w:r w:rsidRPr="007E5223">
              <w:rPr>
                <w:szCs w:val="24"/>
              </w:rPr>
              <w:t xml:space="preserve"> från Norrköping, </w:t>
            </w:r>
            <w:r w:rsidR="00C146F3">
              <w:rPr>
                <w:szCs w:val="24"/>
              </w:rPr>
              <w:t xml:space="preserve">ca </w:t>
            </w:r>
            <w:proofErr w:type="spellStart"/>
            <w:r w:rsidRPr="007E5223">
              <w:rPr>
                <w:szCs w:val="24"/>
              </w:rPr>
              <w:t>Thapperska</w:t>
            </w:r>
            <w:proofErr w:type="spellEnd"/>
            <w:r w:rsidRPr="007E5223">
              <w:rPr>
                <w:szCs w:val="24"/>
              </w:rPr>
              <w:t xml:space="preserve"> </w:t>
            </w:r>
            <w:proofErr w:type="spellStart"/>
            <w:r w:rsidRPr="007E5223">
              <w:rPr>
                <w:szCs w:val="24"/>
              </w:rPr>
              <w:t>kl</w:t>
            </w:r>
            <w:proofErr w:type="spellEnd"/>
            <w:r w:rsidRPr="007E5223">
              <w:rPr>
                <w:szCs w:val="24"/>
              </w:rPr>
              <w:t xml:space="preserve"> 07.</w:t>
            </w:r>
            <w:r w:rsidR="0095654A">
              <w:rPr>
                <w:szCs w:val="24"/>
              </w:rPr>
              <w:t>45</w:t>
            </w:r>
            <w:r w:rsidRPr="007E5223">
              <w:rPr>
                <w:szCs w:val="24"/>
              </w:rPr>
              <w:t xml:space="preserve"> och från Linköping, Fontänen ca </w:t>
            </w:r>
            <w:proofErr w:type="spellStart"/>
            <w:r w:rsidRPr="007E5223">
              <w:rPr>
                <w:szCs w:val="24"/>
              </w:rPr>
              <w:t>kl</w:t>
            </w:r>
            <w:proofErr w:type="spellEnd"/>
            <w:r w:rsidRPr="007E5223">
              <w:rPr>
                <w:szCs w:val="24"/>
              </w:rPr>
              <w:t xml:space="preserve"> 08.</w:t>
            </w:r>
            <w:r w:rsidR="0095654A">
              <w:rPr>
                <w:szCs w:val="24"/>
              </w:rPr>
              <w:t>30</w:t>
            </w:r>
            <w:r w:rsidR="00020CD5">
              <w:rPr>
                <w:szCs w:val="24"/>
              </w:rPr>
              <w:t xml:space="preserve"> och från</w:t>
            </w:r>
            <w:r w:rsidRPr="007E5223">
              <w:rPr>
                <w:szCs w:val="24"/>
              </w:rPr>
              <w:t xml:space="preserve"> </w:t>
            </w:r>
            <w:r w:rsidR="00622153" w:rsidRPr="007E5223">
              <w:rPr>
                <w:szCs w:val="24"/>
              </w:rPr>
              <w:t>Mjölby</w:t>
            </w:r>
            <w:r w:rsidR="00020CD5">
              <w:rPr>
                <w:szCs w:val="24"/>
              </w:rPr>
              <w:t xml:space="preserve"> ca</w:t>
            </w:r>
            <w:r w:rsidR="00622153" w:rsidRPr="007E5223">
              <w:rPr>
                <w:szCs w:val="24"/>
              </w:rPr>
              <w:t xml:space="preserve"> 09</w:t>
            </w:r>
            <w:r w:rsidR="00020CD5">
              <w:rPr>
                <w:szCs w:val="24"/>
              </w:rPr>
              <w:t>.</w:t>
            </w:r>
            <w:r w:rsidR="0095654A">
              <w:rPr>
                <w:szCs w:val="24"/>
              </w:rPr>
              <w:t>30</w:t>
            </w:r>
          </w:p>
        </w:tc>
      </w:tr>
      <w:tr w:rsidR="00751D4A" w14:paraId="3446A1DC" w14:textId="77777777" w:rsidTr="004203BA">
        <w:trPr>
          <w:trHeight w:val="828"/>
        </w:trPr>
        <w:tc>
          <w:tcPr>
            <w:tcW w:w="1980" w:type="dxa"/>
            <w:tcBorders>
              <w:top w:val="nil"/>
              <w:left w:val="nil"/>
              <w:bottom w:val="nil"/>
              <w:right w:val="nil"/>
            </w:tcBorders>
          </w:tcPr>
          <w:p w14:paraId="3B23D80E" w14:textId="5363AB27" w:rsidR="00751D4A" w:rsidRPr="00822646" w:rsidRDefault="0003112D" w:rsidP="005B1044">
            <w:pPr>
              <w:spacing w:after="252" w:line="259" w:lineRule="auto"/>
              <w:ind w:left="0" w:firstLine="0"/>
              <w:rPr>
                <w:b/>
                <w:bCs/>
                <w:szCs w:val="24"/>
              </w:rPr>
            </w:pPr>
            <w:r w:rsidRPr="00822646">
              <w:rPr>
                <w:b/>
                <w:bCs/>
                <w:szCs w:val="24"/>
              </w:rPr>
              <w:t>Målgrup</w:t>
            </w:r>
            <w:r w:rsidR="005B1044" w:rsidRPr="00822646">
              <w:rPr>
                <w:b/>
                <w:bCs/>
                <w:szCs w:val="24"/>
              </w:rPr>
              <w:t>p</w:t>
            </w:r>
          </w:p>
        </w:tc>
        <w:tc>
          <w:tcPr>
            <w:tcW w:w="7145" w:type="dxa"/>
            <w:tcBorders>
              <w:top w:val="nil"/>
              <w:left w:val="nil"/>
              <w:bottom w:val="nil"/>
              <w:right w:val="nil"/>
            </w:tcBorders>
          </w:tcPr>
          <w:p w14:paraId="69246514" w14:textId="054B125B" w:rsidR="00751D4A" w:rsidRPr="007E5223" w:rsidRDefault="0095654A">
            <w:pPr>
              <w:spacing w:after="0" w:line="259" w:lineRule="auto"/>
              <w:ind w:left="0" w:firstLine="0"/>
              <w:rPr>
                <w:szCs w:val="24"/>
              </w:rPr>
            </w:pPr>
            <w:r>
              <w:rPr>
                <w:szCs w:val="24"/>
              </w:rPr>
              <w:t>m</w:t>
            </w:r>
            <w:r w:rsidR="0003112D" w:rsidRPr="007E5223">
              <w:rPr>
                <w:szCs w:val="24"/>
              </w:rPr>
              <w:t xml:space="preserve">edlemmar som </w:t>
            </w:r>
            <w:r w:rsidR="001A4B8E">
              <w:rPr>
                <w:szCs w:val="24"/>
              </w:rPr>
              <w:t>vill</w:t>
            </w:r>
            <w:r w:rsidR="00FA0DA3">
              <w:rPr>
                <w:szCs w:val="24"/>
              </w:rPr>
              <w:t xml:space="preserve"> träffa andra</w:t>
            </w:r>
            <w:r w:rsidR="001A4B8E">
              <w:rPr>
                <w:szCs w:val="24"/>
              </w:rPr>
              <w:t xml:space="preserve"> </w:t>
            </w:r>
            <w:r>
              <w:rPr>
                <w:szCs w:val="24"/>
              </w:rPr>
              <w:t>i liknande situation</w:t>
            </w:r>
            <w:r w:rsidR="00FA0DA3">
              <w:rPr>
                <w:szCs w:val="24"/>
              </w:rPr>
              <w:t>, få information, tips och råd, när livet</w:t>
            </w:r>
            <w:r w:rsidR="002821DE">
              <w:rPr>
                <w:szCs w:val="24"/>
              </w:rPr>
              <w:t xml:space="preserve"> har</w:t>
            </w:r>
            <w:r w:rsidR="00FA0DA3">
              <w:rPr>
                <w:szCs w:val="24"/>
              </w:rPr>
              <w:t xml:space="preserve"> förändrats.</w:t>
            </w:r>
          </w:p>
        </w:tc>
      </w:tr>
      <w:tr w:rsidR="00751D4A" w14:paraId="3D869BB6" w14:textId="77777777" w:rsidTr="004203BA">
        <w:trPr>
          <w:trHeight w:val="828"/>
        </w:trPr>
        <w:tc>
          <w:tcPr>
            <w:tcW w:w="1980" w:type="dxa"/>
            <w:tcBorders>
              <w:top w:val="nil"/>
              <w:left w:val="nil"/>
              <w:bottom w:val="nil"/>
              <w:right w:val="nil"/>
            </w:tcBorders>
          </w:tcPr>
          <w:p w14:paraId="14BC367D" w14:textId="77777777" w:rsidR="00751D4A" w:rsidRPr="00822646" w:rsidRDefault="0003112D">
            <w:pPr>
              <w:spacing w:after="252" w:line="259" w:lineRule="auto"/>
              <w:ind w:left="0" w:firstLine="0"/>
              <w:rPr>
                <w:b/>
                <w:bCs/>
                <w:szCs w:val="24"/>
              </w:rPr>
            </w:pPr>
            <w:r w:rsidRPr="00822646">
              <w:rPr>
                <w:b/>
                <w:bCs/>
                <w:szCs w:val="24"/>
              </w:rPr>
              <w:t xml:space="preserve">Syfte: </w:t>
            </w:r>
          </w:p>
          <w:p w14:paraId="13830A6B"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25335668" w14:textId="38E4EE4C" w:rsidR="00751D4A" w:rsidRPr="007E5223" w:rsidRDefault="0003112D">
            <w:pPr>
              <w:spacing w:after="0" w:line="259" w:lineRule="auto"/>
              <w:ind w:left="0" w:firstLine="0"/>
              <w:rPr>
                <w:szCs w:val="24"/>
              </w:rPr>
            </w:pPr>
            <w:r w:rsidRPr="007E5223">
              <w:rPr>
                <w:szCs w:val="24"/>
              </w:rPr>
              <w:t xml:space="preserve">Att lära sig mer om möjligheter till ett aktivt liv med neurologisk diagnos. </w:t>
            </w:r>
          </w:p>
        </w:tc>
      </w:tr>
      <w:tr w:rsidR="00751D4A" w14:paraId="3B40F765" w14:textId="77777777" w:rsidTr="004203BA">
        <w:trPr>
          <w:trHeight w:val="552"/>
        </w:trPr>
        <w:tc>
          <w:tcPr>
            <w:tcW w:w="1980" w:type="dxa"/>
            <w:tcBorders>
              <w:top w:val="nil"/>
              <w:left w:val="nil"/>
              <w:bottom w:val="nil"/>
              <w:right w:val="nil"/>
            </w:tcBorders>
          </w:tcPr>
          <w:p w14:paraId="70107D57" w14:textId="58C73954" w:rsidR="00751D4A" w:rsidRPr="00822646" w:rsidRDefault="0006339C">
            <w:pPr>
              <w:spacing w:after="0" w:line="259" w:lineRule="auto"/>
              <w:ind w:left="0" w:firstLine="0"/>
              <w:rPr>
                <w:b/>
                <w:bCs/>
                <w:szCs w:val="24"/>
              </w:rPr>
            </w:pPr>
            <w:r>
              <w:rPr>
                <w:b/>
                <w:bCs/>
                <w:szCs w:val="24"/>
              </w:rPr>
              <w:t>Logi k</w:t>
            </w:r>
            <w:r w:rsidR="0003112D" w:rsidRPr="00822646">
              <w:rPr>
                <w:b/>
                <w:bCs/>
                <w:szCs w:val="24"/>
              </w:rPr>
              <w:t xml:space="preserve">ostnad:  </w:t>
            </w:r>
          </w:p>
        </w:tc>
        <w:tc>
          <w:tcPr>
            <w:tcW w:w="7145" w:type="dxa"/>
            <w:tcBorders>
              <w:top w:val="nil"/>
              <w:left w:val="nil"/>
              <w:bottom w:val="nil"/>
              <w:right w:val="nil"/>
            </w:tcBorders>
          </w:tcPr>
          <w:p w14:paraId="43A565D8" w14:textId="5C2FF466" w:rsidR="00751D4A" w:rsidRPr="007E5223" w:rsidRDefault="0003112D">
            <w:pPr>
              <w:spacing w:after="0" w:line="259" w:lineRule="auto"/>
              <w:ind w:left="0" w:firstLine="0"/>
              <w:rPr>
                <w:szCs w:val="24"/>
              </w:rPr>
            </w:pPr>
            <w:r w:rsidRPr="007E5223">
              <w:rPr>
                <w:szCs w:val="24"/>
              </w:rPr>
              <w:t xml:space="preserve">Dubbelrum </w:t>
            </w:r>
            <w:r w:rsidR="00C146F3" w:rsidRPr="00C146F3">
              <w:rPr>
                <w:color w:val="00B050"/>
                <w:szCs w:val="24"/>
              </w:rPr>
              <w:t>2</w:t>
            </w:r>
            <w:r w:rsidR="00C146F3">
              <w:rPr>
                <w:color w:val="00B050"/>
                <w:szCs w:val="24"/>
              </w:rPr>
              <w:t>.</w:t>
            </w:r>
            <w:r w:rsidR="00C146F3" w:rsidRPr="00C146F3">
              <w:rPr>
                <w:color w:val="00B050"/>
                <w:szCs w:val="24"/>
              </w:rPr>
              <w:t>5</w:t>
            </w:r>
            <w:r w:rsidR="00FA0DA3" w:rsidRPr="00C146F3">
              <w:rPr>
                <w:color w:val="00B050"/>
                <w:szCs w:val="24"/>
              </w:rPr>
              <w:t>00</w:t>
            </w:r>
            <w:r w:rsidRPr="00C146F3">
              <w:rPr>
                <w:color w:val="00B050"/>
                <w:szCs w:val="24"/>
              </w:rPr>
              <w:t xml:space="preserve"> </w:t>
            </w:r>
            <w:r w:rsidRPr="0095654A">
              <w:rPr>
                <w:color w:val="00B050"/>
                <w:szCs w:val="24"/>
              </w:rPr>
              <w:t>kr/person</w:t>
            </w:r>
            <w:r w:rsidRPr="007E5223">
              <w:rPr>
                <w:szCs w:val="24"/>
              </w:rPr>
              <w:t xml:space="preserve">, enkelrum </w:t>
            </w:r>
            <w:r w:rsidR="00C146F3" w:rsidRPr="00C146F3">
              <w:rPr>
                <w:color w:val="00B050"/>
                <w:szCs w:val="24"/>
              </w:rPr>
              <w:t>2.9</w:t>
            </w:r>
            <w:r w:rsidR="006125B6" w:rsidRPr="00C146F3">
              <w:rPr>
                <w:color w:val="00B050"/>
                <w:szCs w:val="24"/>
              </w:rPr>
              <w:t>0</w:t>
            </w:r>
            <w:r w:rsidR="00FA0DA3" w:rsidRPr="00C146F3">
              <w:rPr>
                <w:color w:val="00B050"/>
                <w:szCs w:val="24"/>
              </w:rPr>
              <w:t>0</w:t>
            </w:r>
            <w:r w:rsidRPr="00C146F3">
              <w:rPr>
                <w:color w:val="00B050"/>
                <w:szCs w:val="24"/>
              </w:rPr>
              <w:t xml:space="preserve"> </w:t>
            </w:r>
            <w:r w:rsidRPr="0095654A">
              <w:rPr>
                <w:color w:val="00B050"/>
                <w:szCs w:val="24"/>
              </w:rPr>
              <w:t>kr/person</w:t>
            </w:r>
            <w:r w:rsidRPr="007E5223">
              <w:rPr>
                <w:szCs w:val="24"/>
              </w:rPr>
              <w:t>, mat och logi</w:t>
            </w:r>
            <w:r w:rsidR="007847DB">
              <w:rPr>
                <w:szCs w:val="24"/>
              </w:rPr>
              <w:t>.</w:t>
            </w:r>
          </w:p>
        </w:tc>
      </w:tr>
      <w:tr w:rsidR="00751D4A" w14:paraId="35AFBA91" w14:textId="77777777" w:rsidTr="004203BA">
        <w:trPr>
          <w:trHeight w:val="1104"/>
        </w:trPr>
        <w:tc>
          <w:tcPr>
            <w:tcW w:w="1980" w:type="dxa"/>
            <w:tcBorders>
              <w:top w:val="nil"/>
              <w:left w:val="nil"/>
              <w:bottom w:val="nil"/>
              <w:right w:val="nil"/>
            </w:tcBorders>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2DF62B48" w14:textId="77777777" w:rsidR="0006339C" w:rsidRDefault="0006339C">
            <w:pPr>
              <w:spacing w:after="0" w:line="259" w:lineRule="auto"/>
              <w:ind w:left="0" w:firstLine="0"/>
              <w:rPr>
                <w:szCs w:val="24"/>
              </w:rPr>
            </w:pPr>
          </w:p>
          <w:p w14:paraId="5B4D417A" w14:textId="77777777" w:rsidR="0006339C" w:rsidRDefault="0006339C">
            <w:pPr>
              <w:spacing w:after="0" w:line="259" w:lineRule="auto"/>
              <w:ind w:left="0" w:firstLine="0"/>
              <w:rPr>
                <w:szCs w:val="24"/>
              </w:rPr>
            </w:pPr>
          </w:p>
          <w:p w14:paraId="60B1D258" w14:textId="693A3D1B" w:rsidR="00751D4A" w:rsidRPr="007E5223" w:rsidRDefault="0006339C">
            <w:pPr>
              <w:spacing w:after="0" w:line="259" w:lineRule="auto"/>
              <w:ind w:left="0" w:firstLine="0"/>
              <w:rPr>
                <w:szCs w:val="24"/>
              </w:rPr>
            </w:pPr>
            <w:r>
              <w:rPr>
                <w:b/>
                <w:bCs/>
                <w:color w:val="EE0000"/>
              </w:rPr>
              <w:t>BUSSRESAN:</w:t>
            </w:r>
            <w:r>
              <w:rPr>
                <w:color w:val="EE0000"/>
              </w:rPr>
              <w:t xml:space="preserve"> </w:t>
            </w:r>
            <w:r>
              <w:rPr>
                <w:b/>
                <w:bCs/>
                <w:color w:val="EE0000"/>
              </w:rPr>
              <w:t>VIKTIGT</w:t>
            </w:r>
            <w:r>
              <w:t xml:space="preserve">           </w:t>
            </w:r>
            <w:r>
              <w:rPr>
                <w:color w:val="EE0000"/>
              </w:rPr>
              <w:t xml:space="preserve">       </w:t>
            </w:r>
          </w:p>
        </w:tc>
        <w:tc>
          <w:tcPr>
            <w:tcW w:w="7145" w:type="dxa"/>
            <w:tcBorders>
              <w:top w:val="nil"/>
              <w:left w:val="nil"/>
              <w:bottom w:val="nil"/>
              <w:right w:val="nil"/>
            </w:tcBorders>
          </w:tcPr>
          <w:p w14:paraId="38B53BAD" w14:textId="321E721A" w:rsidR="0006339C"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w:t>
            </w:r>
            <w:r w:rsidR="004203BA" w:rsidRPr="0095654A">
              <w:rPr>
                <w:b/>
                <w:bCs/>
                <w:color w:val="00B050"/>
                <w:szCs w:val="24"/>
              </w:rPr>
              <w:t xml:space="preserve">om </w:t>
            </w:r>
            <w:r w:rsidR="006125B6">
              <w:rPr>
                <w:b/>
                <w:bCs/>
                <w:color w:val="00B050"/>
                <w:szCs w:val="24"/>
              </w:rPr>
              <w:t>5</w:t>
            </w:r>
            <w:r w:rsidR="00FA0DA3" w:rsidRPr="0095654A">
              <w:rPr>
                <w:b/>
                <w:bCs/>
                <w:color w:val="00B050"/>
                <w:szCs w:val="24"/>
              </w:rPr>
              <w:t>0</w:t>
            </w:r>
            <w:r w:rsidR="00622153" w:rsidRPr="0095654A">
              <w:rPr>
                <w:b/>
                <w:bCs/>
                <w:color w:val="00B050"/>
                <w:szCs w:val="24"/>
              </w:rPr>
              <w:t>0</w:t>
            </w:r>
            <w:r w:rsidR="004203BA" w:rsidRPr="0095654A">
              <w:rPr>
                <w:b/>
                <w:bCs/>
                <w:color w:val="00B050"/>
                <w:szCs w:val="24"/>
              </w:rPr>
              <w:t>:-</w:t>
            </w:r>
            <w:r w:rsidR="004203BA" w:rsidRPr="0095654A">
              <w:rPr>
                <w:color w:val="00B050"/>
                <w:szCs w:val="24"/>
              </w:rPr>
              <w:t xml:space="preserve"> </w:t>
            </w:r>
            <w:r w:rsidRPr="0095654A">
              <w:rPr>
                <w:color w:val="00B050"/>
                <w:szCs w:val="24"/>
              </w:rPr>
              <w:t xml:space="preserve"> </w:t>
            </w:r>
            <w:r w:rsidRPr="007E5223">
              <w:rPr>
                <w:szCs w:val="24"/>
              </w:rPr>
              <w:t>insättes på NEURO Förbundet Östergötlands Bankgiro 865 – 7504</w:t>
            </w:r>
            <w:r w:rsidR="004203BA" w:rsidRPr="007E5223">
              <w:rPr>
                <w:szCs w:val="24"/>
              </w:rPr>
              <w:t xml:space="preserve">, </w:t>
            </w:r>
            <w:r w:rsidR="004203BA" w:rsidRPr="00020CD5">
              <w:rPr>
                <w:color w:val="EE0000"/>
                <w:szCs w:val="24"/>
              </w:rPr>
              <w:t>så snart v</w:t>
            </w:r>
            <w:r w:rsidR="004138E0" w:rsidRPr="00020CD5">
              <w:rPr>
                <w:color w:val="EE0000"/>
                <w:szCs w:val="24"/>
              </w:rPr>
              <w:t xml:space="preserve">i </w:t>
            </w:r>
            <w:r w:rsidR="004203BA" w:rsidRPr="00020CD5">
              <w:rPr>
                <w:color w:val="EE0000"/>
                <w:szCs w:val="24"/>
              </w:rPr>
              <w:t>återkopplat om Din a</w:t>
            </w:r>
            <w:r w:rsidR="004138E0" w:rsidRPr="00020CD5">
              <w:rPr>
                <w:color w:val="EE0000"/>
                <w:szCs w:val="24"/>
              </w:rPr>
              <w:t>n</w:t>
            </w:r>
            <w:r w:rsidR="004203BA" w:rsidRPr="00020CD5">
              <w:rPr>
                <w:color w:val="EE0000"/>
                <w:szCs w:val="24"/>
              </w:rPr>
              <w:t>mälan</w:t>
            </w:r>
            <w:r w:rsidR="004203BA" w:rsidRPr="007E5223">
              <w:rPr>
                <w:szCs w:val="24"/>
              </w:rPr>
              <w:t>.</w:t>
            </w:r>
            <w:r w:rsidRPr="007E5223">
              <w:rPr>
                <w:szCs w:val="24"/>
              </w:rPr>
              <w:t xml:space="preserve"> Vid sjukdom med giltigt sjukintyg återfås avgift </w:t>
            </w:r>
            <w:r w:rsidRPr="0095654A">
              <w:rPr>
                <w:color w:val="00B050"/>
                <w:szCs w:val="24"/>
              </w:rPr>
              <w:t xml:space="preserve">utom </w:t>
            </w:r>
            <w:r w:rsidR="006125B6">
              <w:rPr>
                <w:color w:val="00B050"/>
                <w:szCs w:val="24"/>
              </w:rPr>
              <w:t>5</w:t>
            </w:r>
            <w:r w:rsidR="00622153" w:rsidRPr="0095654A">
              <w:rPr>
                <w:color w:val="00B050"/>
                <w:szCs w:val="24"/>
              </w:rPr>
              <w:t>0</w:t>
            </w:r>
            <w:r w:rsidRPr="0095654A">
              <w:rPr>
                <w:color w:val="00B050"/>
                <w:szCs w:val="24"/>
              </w:rPr>
              <w:t xml:space="preserve">0 kr. </w:t>
            </w:r>
            <w:r w:rsidRPr="007E5223">
              <w:rPr>
                <w:szCs w:val="24"/>
              </w:rPr>
              <w:t xml:space="preserve">OBS! betala </w:t>
            </w:r>
            <w:r w:rsidR="004203BA" w:rsidRPr="007E5223">
              <w:rPr>
                <w:szCs w:val="24"/>
              </w:rPr>
              <w:t>resterande belopp efter besked från oss.</w:t>
            </w:r>
          </w:p>
          <w:p w14:paraId="00F8370F" w14:textId="77777777" w:rsidR="0006339C" w:rsidRDefault="0006339C">
            <w:pPr>
              <w:spacing w:after="0" w:line="259" w:lineRule="auto"/>
              <w:ind w:left="0" w:firstLine="0"/>
              <w:rPr>
                <w:szCs w:val="24"/>
              </w:rPr>
            </w:pPr>
          </w:p>
          <w:p w14:paraId="401EBEE8" w14:textId="5CA865AF" w:rsidR="0006339C" w:rsidRDefault="00BE1039" w:rsidP="0006339C">
            <w:pPr>
              <w:ind w:left="0" w:firstLine="0"/>
            </w:pPr>
            <w:r>
              <w:t>I alla år har</w:t>
            </w:r>
            <w:r w:rsidR="0006339C">
              <w:t xml:space="preserve"> NEURO förbundet i Östergötland rekvirerat bidraget </w:t>
            </w:r>
            <w:r>
              <w:t>till</w:t>
            </w:r>
            <w:r w:rsidR="0006339C">
              <w:t xml:space="preserve">                                     buss</w:t>
            </w:r>
            <w:r w:rsidR="009F7BA4">
              <w:t>en</w:t>
            </w:r>
            <w:r w:rsidR="0006339C">
              <w:t xml:space="preserve"> direkt från SPSM (special pedagogiska skolmyndigheten). </w:t>
            </w:r>
          </w:p>
          <w:p w14:paraId="42ACE2EF" w14:textId="4147A531" w:rsidR="0006339C" w:rsidRDefault="0006339C" w:rsidP="0006339C">
            <w:pPr>
              <w:ind w:left="0" w:firstLine="0"/>
            </w:pPr>
            <w:r>
              <w:t>Fr om 2026, tillåter inte SPSM att utbetalningen går dir</w:t>
            </w:r>
            <w:r w:rsidR="006878EB">
              <w:t>ekt</w:t>
            </w:r>
            <w:r>
              <w:t xml:space="preserve"> till NEURO förbundet som bokar och betalar bussen. </w:t>
            </w:r>
            <w:r w:rsidR="00DD187B">
              <w:t xml:space="preserve">Nu kommer det istället att betalas till  Dig som varit deltagare på kursen.  </w:t>
            </w:r>
            <w:r w:rsidR="006878EB">
              <w:t xml:space="preserve">Vi kommer </w:t>
            </w:r>
            <w:r w:rsidR="00DD187B">
              <w:t xml:space="preserve">därför </w:t>
            </w:r>
            <w:r w:rsidR="006878EB">
              <w:t xml:space="preserve">att </w:t>
            </w:r>
            <w:r w:rsidR="006878EB" w:rsidRPr="00393176">
              <w:rPr>
                <w:color w:val="00B050"/>
              </w:rPr>
              <w:t>fakturera 1.1</w:t>
            </w:r>
            <w:r w:rsidR="00393176" w:rsidRPr="00393176">
              <w:rPr>
                <w:color w:val="00B050"/>
              </w:rPr>
              <w:t>84</w:t>
            </w:r>
            <w:r w:rsidR="006878EB" w:rsidRPr="00393176">
              <w:rPr>
                <w:color w:val="00B050"/>
              </w:rPr>
              <w:t>:-,</w:t>
            </w:r>
            <w:r w:rsidR="009F7BA4" w:rsidRPr="00393176">
              <w:rPr>
                <w:color w:val="00B050"/>
              </w:rPr>
              <w:t xml:space="preserve"> </w:t>
            </w:r>
            <w:r w:rsidR="009F7BA4">
              <w:t xml:space="preserve">vilket är det bidrag </w:t>
            </w:r>
            <w:r w:rsidR="006878EB">
              <w:t xml:space="preserve"> </w:t>
            </w:r>
            <w:r>
              <w:t>SPSM  be</w:t>
            </w:r>
            <w:r w:rsidR="006878EB">
              <w:t>tala</w:t>
            </w:r>
            <w:r w:rsidR="00DD187B">
              <w:t>r</w:t>
            </w:r>
            <w:r w:rsidR="006878EB">
              <w:t xml:space="preserve"> ut</w:t>
            </w:r>
            <w:r>
              <w:t xml:space="preserve"> </w:t>
            </w:r>
            <w:r w:rsidR="00DD187B">
              <w:t>till</w:t>
            </w:r>
            <w:r w:rsidR="009F7BA4">
              <w:t xml:space="preserve"> varje deltagare från Östergötland. </w:t>
            </w:r>
          </w:p>
          <w:p w14:paraId="05BC9CBC" w14:textId="1A89AFDF" w:rsidR="0006339C" w:rsidRPr="006878EB" w:rsidRDefault="00DD187B" w:rsidP="006878EB">
            <w:pPr>
              <w:ind w:left="0" w:firstLine="0"/>
            </w:pPr>
            <w:r>
              <w:lastRenderedPageBreak/>
              <w:t xml:space="preserve">Du behöver inte betala oss för resan förrän du </w:t>
            </w:r>
            <w:r w:rsidR="00AE6059">
              <w:t>fått ersättningen från SPSM</w:t>
            </w:r>
            <w:r w:rsidR="00BE1039">
              <w:t>.</w:t>
            </w:r>
            <w:r w:rsidR="009F7BA4">
              <w:t xml:space="preserve"> Alternativet</w:t>
            </w:r>
            <w:r w:rsidR="00AE6059">
              <w:t xml:space="preserve"> hade varit</w:t>
            </w:r>
            <w:r w:rsidR="009F7BA4">
              <w:t xml:space="preserve"> att höja deltaga</w:t>
            </w:r>
            <w:r w:rsidR="00AE6059">
              <w:t>r</w:t>
            </w:r>
            <w:r w:rsidR="009F7BA4">
              <w:t>avgiften med motsvarande belopp.</w:t>
            </w:r>
          </w:p>
          <w:p w14:paraId="20DF6844" w14:textId="5A898C0A" w:rsidR="007E5223" w:rsidRPr="007E5223" w:rsidRDefault="007E5223">
            <w:pPr>
              <w:spacing w:after="0" w:line="259" w:lineRule="auto"/>
              <w:ind w:left="0" w:firstLine="0"/>
              <w:rPr>
                <w:szCs w:val="24"/>
              </w:rPr>
            </w:pPr>
          </w:p>
        </w:tc>
      </w:tr>
      <w:tr w:rsidR="00751D4A" w14:paraId="2C45AF6E" w14:textId="77777777" w:rsidTr="004203BA">
        <w:trPr>
          <w:trHeight w:val="276"/>
        </w:trPr>
        <w:tc>
          <w:tcPr>
            <w:tcW w:w="1980" w:type="dxa"/>
            <w:tcBorders>
              <w:top w:val="nil"/>
              <w:left w:val="nil"/>
              <w:bottom w:val="nil"/>
              <w:right w:val="nil"/>
            </w:tcBorders>
          </w:tcPr>
          <w:p w14:paraId="3195198E" w14:textId="77777777" w:rsidR="00751D4A" w:rsidRPr="00822646" w:rsidRDefault="0003112D">
            <w:pPr>
              <w:spacing w:after="0" w:line="259" w:lineRule="auto"/>
              <w:ind w:left="0" w:firstLine="0"/>
              <w:rPr>
                <w:b/>
                <w:bCs/>
                <w:szCs w:val="24"/>
              </w:rPr>
            </w:pPr>
            <w:r w:rsidRPr="00822646">
              <w:rPr>
                <w:b/>
                <w:bCs/>
                <w:szCs w:val="24"/>
              </w:rPr>
              <w:lastRenderedPageBreak/>
              <w:t xml:space="preserve">Assistenter:  </w:t>
            </w:r>
          </w:p>
        </w:tc>
        <w:tc>
          <w:tcPr>
            <w:tcW w:w="7145" w:type="dxa"/>
            <w:tcBorders>
              <w:top w:val="nil"/>
              <w:left w:val="nil"/>
              <w:bottom w:val="nil"/>
              <w:right w:val="nil"/>
            </w:tcBorders>
          </w:tcPr>
          <w:p w14:paraId="40021E00" w14:textId="67509E2C" w:rsidR="00751D4A" w:rsidRPr="007E5223" w:rsidRDefault="00C146F3">
            <w:pPr>
              <w:spacing w:after="0" w:line="259" w:lineRule="auto"/>
              <w:ind w:left="1" w:firstLine="0"/>
              <w:rPr>
                <w:szCs w:val="24"/>
              </w:rPr>
            </w:pPr>
            <w:r>
              <w:rPr>
                <w:color w:val="00B050"/>
                <w:szCs w:val="24"/>
              </w:rPr>
              <w:t>5.0</w:t>
            </w:r>
            <w:r w:rsidR="0003112D" w:rsidRPr="0095654A">
              <w:rPr>
                <w:color w:val="00B050"/>
                <w:szCs w:val="24"/>
              </w:rPr>
              <w:t>00 kr/assistent</w:t>
            </w:r>
            <w:r w:rsidR="0003112D" w:rsidRPr="007E5223">
              <w:rPr>
                <w:szCs w:val="24"/>
              </w:rPr>
              <w: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r w:rsidR="0095654A">
              <w:rPr>
                <w:szCs w:val="24"/>
              </w:rPr>
              <w:t>Avgiften sätts in på NEURO förbundet Östergötlands</w:t>
            </w:r>
          </w:p>
        </w:tc>
      </w:tr>
      <w:tr w:rsidR="00751D4A" w14:paraId="383D306A" w14:textId="77777777" w:rsidTr="004203BA">
        <w:trPr>
          <w:trHeight w:val="1104"/>
        </w:trPr>
        <w:tc>
          <w:tcPr>
            <w:tcW w:w="1980" w:type="dxa"/>
            <w:tcBorders>
              <w:top w:val="nil"/>
              <w:left w:val="nil"/>
              <w:bottom w:val="nil"/>
              <w:right w:val="nil"/>
            </w:tcBorders>
          </w:tcPr>
          <w:p w14:paraId="0867E91A" w14:textId="2A4E6DC3" w:rsidR="00751D4A" w:rsidRPr="007E5223" w:rsidRDefault="00751D4A">
            <w:pPr>
              <w:spacing w:after="528" w:line="259" w:lineRule="auto"/>
              <w:ind w:left="0" w:firstLine="0"/>
              <w:rPr>
                <w:szCs w:val="24"/>
              </w:rPr>
            </w:pPr>
          </w:p>
          <w:p w14:paraId="156651A1"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7A6A5098" w14:textId="56091EE6" w:rsidR="00822646" w:rsidRDefault="0003112D">
            <w:pPr>
              <w:spacing w:after="0" w:line="259" w:lineRule="auto"/>
              <w:ind w:left="0" w:firstLine="0"/>
              <w:rPr>
                <w:szCs w:val="24"/>
              </w:rPr>
            </w:pPr>
            <w:r w:rsidRPr="0095654A">
              <w:rPr>
                <w:b/>
                <w:bCs/>
                <w:szCs w:val="24"/>
              </w:rPr>
              <w:t>Bankgiro 865 – 7504</w:t>
            </w:r>
            <w:r w:rsidRPr="007E5223">
              <w:rPr>
                <w:szCs w:val="24"/>
              </w:rPr>
              <w:t xml:space="preserve"> </w:t>
            </w:r>
            <w:r w:rsidR="004138E0" w:rsidRPr="007E5223">
              <w:rPr>
                <w:szCs w:val="24"/>
              </w:rPr>
              <w:t>så snart vi återkopplat</w:t>
            </w:r>
            <w:r w:rsidRPr="007E5223">
              <w:rPr>
                <w:szCs w:val="24"/>
              </w:rPr>
              <w:t xml:space="preserve">. Vid sjukdom; med giltigt sjukintyg återfås </w:t>
            </w:r>
            <w:r w:rsidR="0095654A">
              <w:rPr>
                <w:szCs w:val="24"/>
              </w:rPr>
              <w:t xml:space="preserve"> avgiften utom </w:t>
            </w:r>
            <w:r w:rsidR="00C146F3" w:rsidRPr="00C146F3">
              <w:rPr>
                <w:color w:val="00B050"/>
                <w:szCs w:val="24"/>
              </w:rPr>
              <w:t>1.0</w:t>
            </w:r>
            <w:r w:rsidR="0095654A" w:rsidRPr="00C146F3">
              <w:rPr>
                <w:color w:val="00B050"/>
                <w:szCs w:val="24"/>
              </w:rPr>
              <w:t>00:-.</w:t>
            </w:r>
          </w:p>
          <w:p w14:paraId="11565666" w14:textId="1AB29BEF" w:rsidR="00751D4A" w:rsidRPr="007E5223" w:rsidRDefault="0003112D">
            <w:pPr>
              <w:spacing w:after="0" w:line="259" w:lineRule="auto"/>
              <w:ind w:left="0" w:firstLine="0"/>
              <w:rPr>
                <w:szCs w:val="24"/>
              </w:rPr>
            </w:pPr>
            <w:r w:rsidRPr="007E5223">
              <w:rPr>
                <w:szCs w:val="24"/>
              </w:rPr>
              <w:t xml:space="preserve"> </w:t>
            </w:r>
          </w:p>
        </w:tc>
      </w:tr>
      <w:tr w:rsidR="00751D4A" w14:paraId="030C3CEB" w14:textId="77777777" w:rsidTr="004203BA">
        <w:trPr>
          <w:trHeight w:val="552"/>
        </w:trPr>
        <w:tc>
          <w:tcPr>
            <w:tcW w:w="1980" w:type="dxa"/>
            <w:tcBorders>
              <w:top w:val="nil"/>
              <w:left w:val="nil"/>
              <w:bottom w:val="nil"/>
              <w:right w:val="nil"/>
            </w:tcBorders>
          </w:tcPr>
          <w:p w14:paraId="0A773BA4" w14:textId="77777777" w:rsidR="00822646" w:rsidRDefault="00822646">
            <w:pPr>
              <w:spacing w:after="0" w:line="259" w:lineRule="auto"/>
              <w:ind w:left="0" w:firstLine="0"/>
              <w:rPr>
                <w:b/>
                <w:bCs/>
                <w:szCs w:val="24"/>
              </w:rPr>
            </w:pPr>
            <w:r>
              <w:rPr>
                <w:b/>
                <w:bCs/>
                <w:szCs w:val="24"/>
              </w:rPr>
              <w:t>INNEHÅLL:</w:t>
            </w:r>
          </w:p>
          <w:p w14:paraId="433629EC" w14:textId="77777777" w:rsidR="00822646" w:rsidRDefault="00822646">
            <w:pPr>
              <w:spacing w:after="0" w:line="259" w:lineRule="auto"/>
              <w:ind w:left="0" w:firstLine="0"/>
              <w:rPr>
                <w:b/>
                <w:bCs/>
                <w:szCs w:val="24"/>
              </w:rPr>
            </w:pPr>
          </w:p>
          <w:p w14:paraId="7C59E80C" w14:textId="77777777" w:rsidR="00822646" w:rsidRDefault="00822646">
            <w:pPr>
              <w:spacing w:after="0" w:line="259" w:lineRule="auto"/>
              <w:ind w:left="0" w:firstLine="0"/>
              <w:rPr>
                <w:b/>
                <w:bCs/>
                <w:szCs w:val="24"/>
              </w:rPr>
            </w:pPr>
          </w:p>
          <w:p w14:paraId="398D6DF5" w14:textId="77777777" w:rsidR="00822646" w:rsidRDefault="00822646">
            <w:pPr>
              <w:spacing w:after="0" w:line="259" w:lineRule="auto"/>
              <w:ind w:left="0" w:firstLine="0"/>
              <w:rPr>
                <w:b/>
                <w:bCs/>
                <w:szCs w:val="24"/>
              </w:rPr>
            </w:pPr>
          </w:p>
          <w:p w14:paraId="44B02E07" w14:textId="77777777" w:rsidR="00822646" w:rsidRDefault="00822646">
            <w:pPr>
              <w:spacing w:after="0" w:line="259" w:lineRule="auto"/>
              <w:ind w:left="0" w:firstLine="0"/>
              <w:rPr>
                <w:b/>
                <w:bCs/>
                <w:szCs w:val="24"/>
              </w:rPr>
            </w:pPr>
          </w:p>
          <w:p w14:paraId="62DDB12D" w14:textId="77777777" w:rsidR="00822646" w:rsidRDefault="00822646">
            <w:pPr>
              <w:spacing w:after="0" w:line="259" w:lineRule="auto"/>
              <w:ind w:left="0" w:firstLine="0"/>
              <w:rPr>
                <w:b/>
                <w:bCs/>
                <w:szCs w:val="24"/>
              </w:rPr>
            </w:pPr>
          </w:p>
          <w:p w14:paraId="362E60B6" w14:textId="77777777" w:rsidR="00822646" w:rsidRDefault="00822646">
            <w:pPr>
              <w:spacing w:after="0" w:line="259" w:lineRule="auto"/>
              <w:ind w:left="0" w:firstLine="0"/>
              <w:rPr>
                <w:b/>
                <w:bCs/>
                <w:szCs w:val="24"/>
              </w:rPr>
            </w:pPr>
          </w:p>
          <w:p w14:paraId="53F033F4" w14:textId="77777777" w:rsidR="00822646" w:rsidRDefault="00822646">
            <w:pPr>
              <w:spacing w:after="0" w:line="259" w:lineRule="auto"/>
              <w:ind w:left="0" w:firstLine="0"/>
              <w:rPr>
                <w:b/>
                <w:bCs/>
                <w:szCs w:val="24"/>
              </w:rPr>
            </w:pPr>
          </w:p>
          <w:p w14:paraId="1B449669" w14:textId="77777777" w:rsidR="00822646" w:rsidRDefault="00822646">
            <w:pPr>
              <w:spacing w:after="0" w:line="259" w:lineRule="auto"/>
              <w:ind w:left="0" w:firstLine="0"/>
              <w:rPr>
                <w:b/>
                <w:bCs/>
                <w:szCs w:val="24"/>
              </w:rPr>
            </w:pPr>
          </w:p>
          <w:p w14:paraId="25761CD0" w14:textId="77777777" w:rsidR="00822646" w:rsidRDefault="00822646">
            <w:pPr>
              <w:spacing w:after="0" w:line="259" w:lineRule="auto"/>
              <w:ind w:left="0" w:firstLine="0"/>
              <w:rPr>
                <w:b/>
                <w:bCs/>
                <w:szCs w:val="24"/>
              </w:rPr>
            </w:pPr>
          </w:p>
          <w:p w14:paraId="7DD68C6C" w14:textId="77777777" w:rsidR="00822646" w:rsidRDefault="00822646">
            <w:pPr>
              <w:spacing w:after="0" w:line="259" w:lineRule="auto"/>
              <w:ind w:left="0" w:firstLine="0"/>
              <w:rPr>
                <w:b/>
                <w:bCs/>
                <w:szCs w:val="24"/>
              </w:rPr>
            </w:pPr>
          </w:p>
          <w:p w14:paraId="6F28A8F3" w14:textId="77777777" w:rsidR="00822646" w:rsidRDefault="00822646">
            <w:pPr>
              <w:spacing w:after="0" w:line="259" w:lineRule="auto"/>
              <w:ind w:left="0" w:firstLine="0"/>
              <w:rPr>
                <w:b/>
                <w:bCs/>
                <w:szCs w:val="24"/>
              </w:rPr>
            </w:pPr>
          </w:p>
          <w:p w14:paraId="751BC67E" w14:textId="77777777" w:rsidR="00822646" w:rsidRDefault="00822646">
            <w:pPr>
              <w:spacing w:after="0" w:line="259" w:lineRule="auto"/>
              <w:ind w:left="0" w:firstLine="0"/>
              <w:rPr>
                <w:b/>
                <w:bCs/>
                <w:szCs w:val="24"/>
              </w:rPr>
            </w:pPr>
          </w:p>
          <w:p w14:paraId="5F491A38" w14:textId="77777777" w:rsidR="00822646" w:rsidRDefault="00822646">
            <w:pPr>
              <w:spacing w:after="0" w:line="259" w:lineRule="auto"/>
              <w:ind w:left="0" w:firstLine="0"/>
              <w:rPr>
                <w:b/>
                <w:bCs/>
                <w:szCs w:val="24"/>
              </w:rPr>
            </w:pPr>
          </w:p>
          <w:p w14:paraId="5D2D1115" w14:textId="77777777" w:rsidR="00AE6059" w:rsidRDefault="00AE6059">
            <w:pPr>
              <w:spacing w:after="0" w:line="259" w:lineRule="auto"/>
              <w:ind w:left="0" w:firstLine="0"/>
              <w:rPr>
                <w:b/>
                <w:bCs/>
                <w:color w:val="FF0000"/>
                <w:szCs w:val="24"/>
              </w:rPr>
            </w:pPr>
          </w:p>
          <w:p w14:paraId="20FC3CEF" w14:textId="77777777" w:rsidR="00AE6059" w:rsidRDefault="00AE6059">
            <w:pPr>
              <w:spacing w:after="0" w:line="259" w:lineRule="auto"/>
              <w:ind w:left="0" w:firstLine="0"/>
              <w:rPr>
                <w:b/>
                <w:bCs/>
                <w:color w:val="FF0000"/>
                <w:szCs w:val="24"/>
              </w:rPr>
            </w:pPr>
          </w:p>
          <w:p w14:paraId="0CAA3153" w14:textId="08758F04"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14A6E91E" w14:textId="77777777" w:rsidR="00AE6059" w:rsidRDefault="00AE6059">
            <w:pPr>
              <w:spacing w:after="0" w:line="259" w:lineRule="auto"/>
              <w:ind w:left="0" w:firstLine="0"/>
              <w:rPr>
                <w:b/>
                <w:bCs/>
                <w:szCs w:val="24"/>
              </w:rPr>
            </w:pPr>
          </w:p>
          <w:p w14:paraId="3E6AF707" w14:textId="77777777" w:rsidR="00822646" w:rsidRDefault="00822646">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479B9B3E" w14:textId="77777777" w:rsidR="00AE6059" w:rsidRDefault="00AE6059">
            <w:pPr>
              <w:spacing w:after="0" w:line="259" w:lineRule="auto"/>
              <w:ind w:left="0" w:firstLine="0"/>
              <w:rPr>
                <w:b/>
                <w:bCs/>
                <w:color w:val="FF0000"/>
                <w:szCs w:val="24"/>
              </w:rPr>
            </w:pPr>
          </w:p>
          <w:p w14:paraId="5E74126A" w14:textId="6249E323"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Borders>
              <w:top w:val="nil"/>
              <w:left w:val="nil"/>
              <w:bottom w:val="nil"/>
              <w:right w:val="nil"/>
            </w:tcBorders>
          </w:tcPr>
          <w:p w14:paraId="2B51A6BE" w14:textId="77777777" w:rsidR="009F7BA4" w:rsidRDefault="007E5223" w:rsidP="007E5223">
            <w:pPr>
              <w:spacing w:after="0" w:line="259" w:lineRule="auto"/>
              <w:ind w:left="0" w:firstLine="0"/>
              <w:rPr>
                <w:szCs w:val="24"/>
              </w:rPr>
            </w:pPr>
            <w:r w:rsidRPr="002821DE">
              <w:rPr>
                <w:b/>
                <w:bCs/>
                <w:szCs w:val="24"/>
              </w:rPr>
              <w:t>kursinnehåll tex:</w:t>
            </w:r>
            <w:r w:rsidRPr="007E5223">
              <w:rPr>
                <w:szCs w:val="24"/>
              </w:rPr>
              <w:t xml:space="preserve"> gruppdiskussioner mellan deltagare och anhöriga, men även var för sig.  </w:t>
            </w:r>
          </w:p>
          <w:p w14:paraId="3D1AB195" w14:textId="77777777" w:rsidR="009F7BA4" w:rsidRDefault="007E5223" w:rsidP="007E5223">
            <w:pPr>
              <w:spacing w:after="0" w:line="259" w:lineRule="auto"/>
              <w:ind w:left="0" w:firstLine="0"/>
              <w:rPr>
                <w:szCs w:val="24"/>
              </w:rPr>
            </w:pPr>
            <w:r w:rsidRPr="007E5223">
              <w:rPr>
                <w:szCs w:val="24"/>
              </w:rPr>
              <w:t xml:space="preserve">På kvällarna </w:t>
            </w:r>
            <w:r w:rsidR="002821DE">
              <w:rPr>
                <w:szCs w:val="24"/>
              </w:rPr>
              <w:t xml:space="preserve">kan vi tillsammans ha </w:t>
            </w:r>
            <w:r w:rsidRPr="007E5223">
              <w:rPr>
                <w:szCs w:val="24"/>
              </w:rPr>
              <w:t xml:space="preserve">vatten aktiviteter i simhallen, </w:t>
            </w:r>
          </w:p>
          <w:p w14:paraId="6CD652F0" w14:textId="77777777" w:rsidR="009F7BA4" w:rsidRDefault="002821DE" w:rsidP="007E5223">
            <w:pPr>
              <w:spacing w:after="0" w:line="259" w:lineRule="auto"/>
              <w:ind w:left="0" w:firstLine="0"/>
              <w:rPr>
                <w:szCs w:val="24"/>
              </w:rPr>
            </w:pPr>
            <w:r>
              <w:rPr>
                <w:szCs w:val="24"/>
              </w:rPr>
              <w:t>På dagarna kan vi p</w:t>
            </w:r>
            <w:r w:rsidR="0095654A">
              <w:rPr>
                <w:szCs w:val="24"/>
              </w:rPr>
              <w:t>rova på t</w:t>
            </w:r>
            <w:r w:rsidR="007E5223" w:rsidRPr="007E5223">
              <w:rPr>
                <w:szCs w:val="24"/>
              </w:rPr>
              <w:t xml:space="preserve">räning – Hur? </w:t>
            </w:r>
            <w:r w:rsidR="0095654A">
              <w:rPr>
                <w:szCs w:val="24"/>
              </w:rPr>
              <w:t>v</w:t>
            </w:r>
            <w:r w:rsidR="00FA0DA3">
              <w:rPr>
                <w:szCs w:val="24"/>
              </w:rPr>
              <w:t xml:space="preserve">attengympa, </w:t>
            </w:r>
            <w:r w:rsidR="007E5223" w:rsidRPr="007E5223">
              <w:rPr>
                <w:szCs w:val="24"/>
              </w:rPr>
              <w:t>yoga,</w:t>
            </w:r>
            <w:r w:rsidR="00116DE0">
              <w:rPr>
                <w:szCs w:val="24"/>
              </w:rPr>
              <w:t xml:space="preserve"> sittgympa, stavgång, balans träning, prova på  att cykla</w:t>
            </w:r>
            <w:r w:rsidR="00822646">
              <w:rPr>
                <w:szCs w:val="24"/>
              </w:rPr>
              <w:t xml:space="preserve"> och andra träningsredskap, </w:t>
            </w:r>
            <w:r w:rsidR="007E5223" w:rsidRPr="007E5223">
              <w:rPr>
                <w:szCs w:val="24"/>
              </w:rPr>
              <w:t xml:space="preserve">rehab processen? </w:t>
            </w:r>
          </w:p>
          <w:p w14:paraId="724414F7" w14:textId="3E85AFBC" w:rsidR="007E5223" w:rsidRDefault="009F7BA4" w:rsidP="007E5223">
            <w:pPr>
              <w:spacing w:after="0" w:line="259" w:lineRule="auto"/>
              <w:ind w:left="0" w:firstLine="0"/>
              <w:rPr>
                <w:szCs w:val="24"/>
              </w:rPr>
            </w:pPr>
            <w:r>
              <w:rPr>
                <w:szCs w:val="24"/>
              </w:rPr>
              <w:t xml:space="preserve">Vi har </w:t>
            </w:r>
            <w:r w:rsidR="007E5223" w:rsidRPr="007E5223">
              <w:rPr>
                <w:szCs w:val="24"/>
              </w:rPr>
              <w:t>aktiviteter</w:t>
            </w:r>
            <w:r>
              <w:rPr>
                <w:szCs w:val="24"/>
              </w:rPr>
              <w:t xml:space="preserve"> både inomhus och</w:t>
            </w:r>
            <w:r w:rsidR="007E5223" w:rsidRPr="007E5223">
              <w:rPr>
                <w:szCs w:val="24"/>
              </w:rPr>
              <w:t xml:space="preserve"> utomhus.</w:t>
            </w:r>
            <w:r>
              <w:rPr>
                <w:szCs w:val="24"/>
              </w:rPr>
              <w:t xml:space="preserve"> Tänk på kläder för både</w:t>
            </w:r>
          </w:p>
          <w:p w14:paraId="68CD537B" w14:textId="3F0DF16A" w:rsidR="009F7BA4" w:rsidRDefault="009F7BA4" w:rsidP="007E5223">
            <w:pPr>
              <w:spacing w:after="0" w:line="259" w:lineRule="auto"/>
              <w:ind w:left="0" w:firstLine="0"/>
              <w:rPr>
                <w:szCs w:val="24"/>
              </w:rPr>
            </w:pPr>
            <w:r>
              <w:rPr>
                <w:szCs w:val="24"/>
              </w:rPr>
              <w:t>bad, träning ute och inne.</w:t>
            </w:r>
          </w:p>
          <w:p w14:paraId="286F54F5" w14:textId="77777777" w:rsidR="00116DE0" w:rsidRPr="00116DE0" w:rsidRDefault="00116DE0" w:rsidP="00116DE0">
            <w:pPr>
              <w:spacing w:after="0" w:line="259" w:lineRule="auto"/>
              <w:ind w:left="0" w:firstLine="0"/>
              <w:rPr>
                <w:szCs w:val="24"/>
              </w:rPr>
            </w:pPr>
          </w:p>
          <w:p w14:paraId="521AFBF7" w14:textId="2297B861" w:rsidR="00116DE0" w:rsidRPr="00116DE0" w:rsidRDefault="00116DE0" w:rsidP="00116DE0">
            <w:pPr>
              <w:spacing w:after="0" w:line="259" w:lineRule="auto"/>
              <w:ind w:left="0" w:firstLine="0"/>
              <w:rPr>
                <w:szCs w:val="24"/>
              </w:rPr>
            </w:pPr>
            <w:r w:rsidRPr="00116DE0">
              <w:rPr>
                <w:szCs w:val="24"/>
              </w:rPr>
              <w:t>Vi möter flera olika professioner på Valjeviken, fysioterapeut, arbetsterapeut</w:t>
            </w:r>
            <w:r w:rsidR="00822646">
              <w:rPr>
                <w:szCs w:val="24"/>
              </w:rPr>
              <w:t xml:space="preserve">, kurator </w:t>
            </w:r>
            <w:proofErr w:type="spellStart"/>
            <w:r w:rsidR="00822646">
              <w:rPr>
                <w:szCs w:val="24"/>
              </w:rPr>
              <w:t>mfl</w:t>
            </w:r>
            <w:proofErr w:type="spellEnd"/>
          </w:p>
          <w:p w14:paraId="0D520EC5" w14:textId="77777777" w:rsidR="00116DE0" w:rsidRPr="00116DE0" w:rsidRDefault="00116DE0" w:rsidP="00116DE0">
            <w:pPr>
              <w:spacing w:after="0" w:line="259" w:lineRule="auto"/>
              <w:ind w:left="0" w:firstLine="0"/>
              <w:rPr>
                <w:szCs w:val="24"/>
              </w:rPr>
            </w:pPr>
          </w:p>
          <w:p w14:paraId="200D6094" w14:textId="77777777" w:rsidR="00116DE0" w:rsidRPr="00116DE0" w:rsidRDefault="00116DE0" w:rsidP="00116DE0">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7B0D17A1" w14:textId="77777777" w:rsidR="00116DE0" w:rsidRPr="007E5223" w:rsidRDefault="00116DE0" w:rsidP="007E5223">
            <w:pPr>
              <w:spacing w:after="0" w:line="259" w:lineRule="auto"/>
              <w:ind w:left="0" w:firstLine="0"/>
              <w:rPr>
                <w:szCs w:val="24"/>
              </w:rPr>
            </w:pPr>
          </w:p>
          <w:p w14:paraId="4476A540" w14:textId="77777777" w:rsidR="00822646" w:rsidRDefault="00822646" w:rsidP="007E5223">
            <w:pPr>
              <w:spacing w:after="0" w:line="259" w:lineRule="auto"/>
              <w:ind w:left="0" w:firstLine="0"/>
              <w:rPr>
                <w:szCs w:val="24"/>
              </w:rPr>
            </w:pPr>
          </w:p>
          <w:p w14:paraId="4C5C2C4C" w14:textId="3D8ACFDC" w:rsidR="007E5223" w:rsidRPr="007E5223" w:rsidRDefault="007E5223" w:rsidP="007E5223">
            <w:pPr>
              <w:spacing w:after="0" w:line="259" w:lineRule="auto"/>
              <w:ind w:left="0" w:firstLine="0"/>
              <w:rPr>
                <w:szCs w:val="24"/>
              </w:rPr>
            </w:pPr>
            <w:r w:rsidRPr="007E5223">
              <w:rPr>
                <w:szCs w:val="24"/>
              </w:rPr>
              <w:t xml:space="preserve">Våra reseledare kan inte hjälpa till med omsorgsbehov, </w:t>
            </w:r>
            <w:r w:rsidR="00DE5091" w:rsidRPr="007E5223">
              <w:rPr>
                <w:szCs w:val="24"/>
              </w:rPr>
              <w:t>(tex måste var och</w:t>
            </w:r>
            <w:r w:rsidR="00DE5091">
              <w:rPr>
                <w:szCs w:val="24"/>
              </w:rPr>
              <w:t xml:space="preserve"> en</w:t>
            </w:r>
            <w:r w:rsidR="00DE5091" w:rsidRPr="007E5223">
              <w:rPr>
                <w:szCs w:val="24"/>
              </w:rPr>
              <w:t xml:space="preserve"> </w:t>
            </w:r>
            <w:r w:rsidR="00DE5091">
              <w:rPr>
                <w:szCs w:val="24"/>
              </w:rPr>
              <w:t xml:space="preserve">själv </w:t>
            </w:r>
            <w:r w:rsidR="00DE5091" w:rsidRPr="007E5223">
              <w:rPr>
                <w:szCs w:val="24"/>
              </w:rPr>
              <w:t>klara av</w:t>
            </w:r>
            <w:r w:rsidR="00DE5091">
              <w:rPr>
                <w:szCs w:val="24"/>
              </w:rPr>
              <w:t xml:space="preserve"> </w:t>
            </w:r>
            <w:r w:rsidR="00DE5091" w:rsidRPr="007E5223">
              <w:rPr>
                <w:szCs w:val="24"/>
              </w:rPr>
              <w:t>hygien/av</w:t>
            </w:r>
            <w:r w:rsidR="00DE5091">
              <w:rPr>
                <w:szCs w:val="24"/>
              </w:rPr>
              <w:t>-</w:t>
            </w:r>
            <w:r w:rsidR="00DE5091" w:rsidRPr="007E5223">
              <w:rPr>
                <w:szCs w:val="24"/>
              </w:rPr>
              <w:t xml:space="preserve"> och påklädning)</w:t>
            </w:r>
            <w:r w:rsidR="00DE5091">
              <w:rPr>
                <w:szCs w:val="24"/>
              </w:rPr>
              <w:t>. H</w:t>
            </w:r>
            <w:r w:rsidRPr="007E5223">
              <w:rPr>
                <w:szCs w:val="24"/>
              </w:rPr>
              <w:t>ar Du hemtjänst</w:t>
            </w:r>
            <w:r w:rsidR="00DE5091">
              <w:rPr>
                <w:szCs w:val="24"/>
              </w:rPr>
              <w:t>/ assistans</w:t>
            </w:r>
          </w:p>
          <w:p w14:paraId="5FBDEEFE" w14:textId="1154FFBE" w:rsidR="007E5223" w:rsidRPr="007E5223" w:rsidRDefault="007E5223" w:rsidP="007E5223">
            <w:pPr>
              <w:spacing w:after="0" w:line="259" w:lineRule="auto"/>
              <w:ind w:left="0" w:firstLine="0"/>
              <w:rPr>
                <w:szCs w:val="24"/>
              </w:rPr>
            </w:pPr>
            <w:r w:rsidRPr="007E5223">
              <w:rPr>
                <w:szCs w:val="24"/>
              </w:rPr>
              <w:t xml:space="preserve">hemma för att tillgodose Ditt omsorgsbehov måste en ledsagare följa med Dig. </w:t>
            </w:r>
          </w:p>
          <w:p w14:paraId="49A8E73F" w14:textId="18E571D8" w:rsidR="007E5223" w:rsidRPr="007E5223" w:rsidRDefault="007E5223" w:rsidP="007E5223">
            <w:pPr>
              <w:spacing w:after="0" w:line="259" w:lineRule="auto"/>
              <w:ind w:left="0" w:firstLine="0"/>
              <w:rPr>
                <w:szCs w:val="24"/>
              </w:rPr>
            </w:pPr>
            <w:r w:rsidRPr="007E5223">
              <w:rPr>
                <w:szCs w:val="24"/>
              </w:rPr>
              <w:t xml:space="preserve">                                              </w:t>
            </w:r>
          </w:p>
          <w:p w14:paraId="7D183E8B" w14:textId="799016C5" w:rsidR="007E5223" w:rsidRDefault="007E5223" w:rsidP="007E5223">
            <w:pPr>
              <w:spacing w:after="0" w:line="259" w:lineRule="auto"/>
              <w:ind w:left="0" w:firstLine="0"/>
              <w:rPr>
                <w:szCs w:val="24"/>
              </w:rPr>
            </w:pPr>
            <w:r w:rsidRPr="007E5223">
              <w:rPr>
                <w:szCs w:val="24"/>
              </w:rPr>
              <w:t xml:space="preserve">Om Du tar tjänstledigt från arbetet, kursdagarna, kan Du erhålla </w:t>
            </w:r>
            <w:r w:rsidR="00C472DB">
              <w:rPr>
                <w:szCs w:val="24"/>
              </w:rPr>
              <w:t xml:space="preserve">viss </w:t>
            </w:r>
            <w:r w:rsidRPr="007E5223">
              <w:rPr>
                <w:szCs w:val="24"/>
              </w:rPr>
              <w:t>ersättning för förlorad arbetsförtjänst</w:t>
            </w:r>
            <w:r w:rsidR="00FA0DA3">
              <w:rPr>
                <w:szCs w:val="24"/>
              </w:rPr>
              <w:t>, den ansökan görs på kursen</w:t>
            </w:r>
            <w:r w:rsidR="002821DE">
              <w:rPr>
                <w:szCs w:val="24"/>
              </w:rPr>
              <w:t xml:space="preserve"> (när vi är på Valjeviken)</w:t>
            </w:r>
            <w:r w:rsidRPr="007E5223">
              <w:rPr>
                <w:szCs w:val="24"/>
              </w:rPr>
              <w:t xml:space="preserve"> OBS; Du måste kunna visa upp intyg på löneavdrag.</w:t>
            </w:r>
            <w:r w:rsidR="00020CD5">
              <w:rPr>
                <w:szCs w:val="24"/>
              </w:rPr>
              <w:t xml:space="preserve"> (Ta reda på, vilket avdrag Du har/arbetsdag</w:t>
            </w:r>
            <w:r w:rsidR="002821DE">
              <w:rPr>
                <w:szCs w:val="24"/>
              </w:rPr>
              <w:t>/och eller antal timmar</w:t>
            </w:r>
            <w:r w:rsidR="00020CD5">
              <w:rPr>
                <w:szCs w:val="24"/>
              </w:rPr>
              <w:t>)</w:t>
            </w:r>
          </w:p>
          <w:p w14:paraId="03DFA3BB" w14:textId="10AB67CF" w:rsidR="00C472DB" w:rsidRDefault="00C472DB" w:rsidP="007E5223">
            <w:pPr>
              <w:spacing w:after="0" w:line="259" w:lineRule="auto"/>
              <w:ind w:left="0" w:firstLine="0"/>
              <w:rPr>
                <w:szCs w:val="24"/>
              </w:rPr>
            </w:pPr>
            <w:r>
              <w:rPr>
                <w:szCs w:val="24"/>
              </w:rPr>
              <w:t xml:space="preserve">Läs mer: </w:t>
            </w:r>
            <w:hyperlink r:id="rId6" w:history="1">
              <w:r w:rsidRPr="006E58A4">
                <w:rPr>
                  <w:rStyle w:val="Hyperlnk"/>
                  <w:szCs w:val="24"/>
                </w:rPr>
                <w:t>https://www.spsm.se/stod-och-rad/sok-statsbidrag/privatpersoner/bidrag-vid-vissa-kort-kurser/</w:t>
              </w:r>
            </w:hyperlink>
            <w:r>
              <w:rPr>
                <w:szCs w:val="24"/>
              </w:rPr>
              <w:t xml:space="preserve"> </w:t>
            </w:r>
          </w:p>
          <w:p w14:paraId="38B9EFF2" w14:textId="77777777" w:rsidR="00C0236C" w:rsidRPr="007E5223" w:rsidRDefault="00C0236C" w:rsidP="007E5223">
            <w:pPr>
              <w:spacing w:after="0" w:line="259" w:lineRule="auto"/>
              <w:ind w:left="0" w:firstLine="0"/>
              <w:rPr>
                <w:szCs w:val="24"/>
              </w:rPr>
            </w:pP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588DBB3E" w14:textId="77777777" w:rsidR="007E5223" w:rsidRPr="007E5223" w:rsidRDefault="007E5223" w:rsidP="007E5223">
            <w:pPr>
              <w:spacing w:after="0" w:line="259" w:lineRule="auto"/>
              <w:ind w:left="0" w:firstLine="0"/>
              <w:rPr>
                <w:szCs w:val="24"/>
              </w:rPr>
            </w:pP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w:t>
            </w:r>
            <w:r w:rsidRPr="001A4B8E">
              <w:rPr>
                <w:b/>
                <w:bCs/>
                <w:szCs w:val="24"/>
              </w:rPr>
              <w:t>inte</w:t>
            </w:r>
            <w:r w:rsidRPr="007E5223">
              <w:rPr>
                <w:szCs w:val="24"/>
              </w:rPr>
              <w:t xml:space="preserv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4203BA">
        <w:trPr>
          <w:trHeight w:val="276"/>
        </w:trPr>
        <w:tc>
          <w:tcPr>
            <w:tcW w:w="1980" w:type="dxa"/>
            <w:tcBorders>
              <w:top w:val="nil"/>
              <w:left w:val="nil"/>
              <w:bottom w:val="nil"/>
              <w:right w:val="nil"/>
            </w:tcBorders>
          </w:tcPr>
          <w:p w14:paraId="59FFE592" w14:textId="77777777" w:rsidR="00751D4A" w:rsidRDefault="0003112D">
            <w:pPr>
              <w:spacing w:after="0" w:line="259" w:lineRule="auto"/>
              <w:ind w:left="0" w:firstLine="0"/>
              <w:rPr>
                <w:b/>
                <w:bCs/>
                <w:szCs w:val="24"/>
              </w:rPr>
            </w:pPr>
            <w:r w:rsidRPr="00822646">
              <w:rPr>
                <w:b/>
                <w:bCs/>
                <w:szCs w:val="24"/>
              </w:rPr>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lastRenderedPageBreak/>
              <w:t xml:space="preserve">OBS:                        </w:t>
            </w:r>
          </w:p>
        </w:tc>
        <w:tc>
          <w:tcPr>
            <w:tcW w:w="7145" w:type="dxa"/>
            <w:tcBorders>
              <w:top w:val="nil"/>
              <w:left w:val="nil"/>
              <w:bottom w:val="nil"/>
              <w:right w:val="nil"/>
            </w:tcBorders>
          </w:tcPr>
          <w:p w14:paraId="65001461" w14:textId="24F3C98B" w:rsidR="00751D4A" w:rsidRDefault="002821DE">
            <w:pPr>
              <w:spacing w:after="0" w:line="259" w:lineRule="auto"/>
              <w:ind w:left="1" w:firstLine="0"/>
              <w:rPr>
                <w:szCs w:val="24"/>
              </w:rPr>
            </w:pPr>
            <w:r>
              <w:rPr>
                <w:szCs w:val="24"/>
              </w:rPr>
              <w:lastRenderedPageBreak/>
              <w:t xml:space="preserve">Skicka in </w:t>
            </w:r>
            <w:r w:rsidR="0003112D" w:rsidRPr="007E5223">
              <w:rPr>
                <w:szCs w:val="24"/>
              </w:rPr>
              <w:t>bifogad blankett s</w:t>
            </w:r>
            <w:r w:rsidR="004203BA" w:rsidRPr="007E5223">
              <w:rPr>
                <w:szCs w:val="24"/>
              </w:rPr>
              <w:t>narast till vårt kansli, senast under veck</w:t>
            </w:r>
            <w:r w:rsidR="0003112D" w:rsidRPr="007E5223">
              <w:rPr>
                <w:szCs w:val="24"/>
              </w:rPr>
              <w:t xml:space="preserve">a </w:t>
            </w:r>
            <w:r w:rsidR="003F51AC">
              <w:rPr>
                <w:szCs w:val="24"/>
              </w:rPr>
              <w:t>7</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DE5091">
              <w:rPr>
                <w:szCs w:val="24"/>
              </w:rPr>
              <w:t>,</w:t>
            </w:r>
            <w:r w:rsidR="00F507B8" w:rsidRPr="007E5223">
              <w:rPr>
                <w:szCs w:val="24"/>
              </w:rPr>
              <w:t xml:space="preserve"> de</w:t>
            </w:r>
            <w:r w:rsidR="004203BA" w:rsidRPr="007E5223">
              <w:rPr>
                <w:szCs w:val="24"/>
              </w:rPr>
              <w:t xml:space="preserve"> kan bokas även senare.</w:t>
            </w:r>
            <w:r w:rsidR="0003112D" w:rsidRPr="007E5223">
              <w:rPr>
                <w:szCs w:val="24"/>
              </w:rPr>
              <w:t xml:space="preserve">  </w:t>
            </w:r>
          </w:p>
          <w:p w14:paraId="52367DAA" w14:textId="77777777" w:rsidR="00A6672C" w:rsidRDefault="00A6672C">
            <w:pPr>
              <w:spacing w:after="0" w:line="259" w:lineRule="auto"/>
              <w:ind w:left="1" w:firstLine="0"/>
              <w:rPr>
                <w:szCs w:val="24"/>
              </w:rPr>
            </w:pPr>
          </w:p>
          <w:p w14:paraId="3B7879A7" w14:textId="77777777" w:rsidR="00A6672C" w:rsidRDefault="00A6672C" w:rsidP="00DE5091">
            <w:pPr>
              <w:spacing w:after="0" w:line="259" w:lineRule="auto"/>
              <w:ind w:left="1" w:firstLine="0"/>
              <w:rPr>
                <w:szCs w:val="24"/>
              </w:rPr>
            </w:pPr>
            <w:r>
              <w:rPr>
                <w:szCs w:val="24"/>
              </w:rPr>
              <w:lastRenderedPageBreak/>
              <w:t>Du måste fylla i anmälningsblanketten, annars har vi inte de uppgifter som vi behöver, för att göra Din vistelse så BRA som möjligt!</w:t>
            </w:r>
          </w:p>
          <w:p w14:paraId="4A12EAAD" w14:textId="4C4EADD3" w:rsidR="00DE5091" w:rsidRPr="007E5223" w:rsidRDefault="00DE5091" w:rsidP="00DE5091">
            <w:pPr>
              <w:spacing w:after="0" w:line="259" w:lineRule="auto"/>
              <w:ind w:left="1" w:firstLine="0"/>
              <w:rPr>
                <w:szCs w:val="24"/>
              </w:rPr>
            </w:pPr>
          </w:p>
        </w:tc>
      </w:tr>
      <w:tr w:rsidR="00751D4A" w14:paraId="53BBB174" w14:textId="77777777" w:rsidTr="004203BA">
        <w:trPr>
          <w:trHeight w:val="276"/>
        </w:trPr>
        <w:tc>
          <w:tcPr>
            <w:tcW w:w="1980" w:type="dxa"/>
            <w:tcBorders>
              <w:top w:val="nil"/>
              <w:left w:val="nil"/>
              <w:bottom w:val="nil"/>
              <w:right w:val="nil"/>
            </w:tcBorders>
          </w:tcPr>
          <w:p w14:paraId="71AC4188" w14:textId="77777777" w:rsidR="00751D4A" w:rsidRPr="007E5223" w:rsidRDefault="0003112D">
            <w:pPr>
              <w:spacing w:after="0" w:line="259" w:lineRule="auto"/>
              <w:ind w:left="0" w:firstLine="0"/>
              <w:rPr>
                <w:szCs w:val="24"/>
              </w:rPr>
            </w:pPr>
            <w:r w:rsidRPr="007E5223">
              <w:rPr>
                <w:szCs w:val="24"/>
              </w:rPr>
              <w:lastRenderedPageBreak/>
              <w:t xml:space="preserve"> </w:t>
            </w:r>
          </w:p>
        </w:tc>
        <w:tc>
          <w:tcPr>
            <w:tcW w:w="7145" w:type="dxa"/>
            <w:tcBorders>
              <w:top w:val="nil"/>
              <w:left w:val="nil"/>
              <w:bottom w:val="nil"/>
              <w:right w:val="nil"/>
            </w:tcBorders>
          </w:tcPr>
          <w:p w14:paraId="785AF025" w14:textId="789EDE9D" w:rsidR="00751D4A" w:rsidRPr="007E5223" w:rsidRDefault="00751D4A">
            <w:pPr>
              <w:spacing w:after="0" w:line="259" w:lineRule="auto"/>
              <w:ind w:left="0" w:firstLine="0"/>
              <w:rPr>
                <w:szCs w:val="24"/>
              </w:rPr>
            </w:pPr>
          </w:p>
        </w:tc>
      </w:tr>
      <w:tr w:rsidR="00751D4A" w14:paraId="362B9C23" w14:textId="77777777" w:rsidTr="004203BA">
        <w:trPr>
          <w:trHeight w:val="276"/>
        </w:trPr>
        <w:tc>
          <w:tcPr>
            <w:tcW w:w="1980" w:type="dxa"/>
            <w:tcBorders>
              <w:top w:val="nil"/>
              <w:left w:val="nil"/>
              <w:bottom w:val="nil"/>
              <w:right w:val="nil"/>
            </w:tcBorders>
          </w:tcPr>
          <w:p w14:paraId="62938C46" w14:textId="01CF2C1E" w:rsidR="00751D4A" w:rsidRPr="007E5223" w:rsidRDefault="00751D4A">
            <w:pPr>
              <w:spacing w:after="0" w:line="259" w:lineRule="auto"/>
              <w:ind w:left="0" w:firstLine="0"/>
              <w:rPr>
                <w:szCs w:val="24"/>
              </w:rPr>
            </w:pPr>
          </w:p>
        </w:tc>
        <w:tc>
          <w:tcPr>
            <w:tcW w:w="7145" w:type="dxa"/>
            <w:tcBorders>
              <w:top w:val="nil"/>
              <w:left w:val="nil"/>
              <w:bottom w:val="nil"/>
              <w:right w:val="nil"/>
            </w:tcBorders>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7" w:history="1">
              <w:r w:rsidR="004203BA" w:rsidRPr="007E5223">
                <w:rPr>
                  <w:rStyle w:val="Hyperlnk"/>
                  <w:szCs w:val="24"/>
                </w:rPr>
                <w:t>ostergotland@neuro.se</w:t>
              </w:r>
            </w:hyperlink>
          </w:p>
        </w:tc>
      </w:tr>
      <w:tr w:rsidR="00751D4A" w14:paraId="3FB79942" w14:textId="77777777" w:rsidTr="004203BA">
        <w:trPr>
          <w:trHeight w:val="276"/>
        </w:trPr>
        <w:tc>
          <w:tcPr>
            <w:tcW w:w="1980" w:type="dxa"/>
            <w:tcBorders>
              <w:top w:val="nil"/>
              <w:left w:val="nil"/>
              <w:bottom w:val="nil"/>
              <w:right w:val="nil"/>
            </w:tcBorders>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3F6924DA" w14:textId="77777777" w:rsidR="00751D4A" w:rsidRPr="007E5223" w:rsidRDefault="0003112D">
            <w:pPr>
              <w:spacing w:after="0" w:line="259" w:lineRule="auto"/>
              <w:ind w:left="0" w:firstLine="0"/>
              <w:rPr>
                <w:szCs w:val="24"/>
              </w:rPr>
            </w:pPr>
            <w:r w:rsidRPr="007E5223">
              <w:rPr>
                <w:szCs w:val="24"/>
              </w:rPr>
              <w:t xml:space="preserve">Gamla </w:t>
            </w:r>
            <w:proofErr w:type="spellStart"/>
            <w:r w:rsidRPr="007E5223">
              <w:rPr>
                <w:szCs w:val="24"/>
              </w:rPr>
              <w:t>Övägen</w:t>
            </w:r>
            <w:proofErr w:type="spellEnd"/>
            <w:r w:rsidRPr="007E5223">
              <w:rPr>
                <w:szCs w:val="24"/>
              </w:rPr>
              <w:t xml:space="preserve"> 23 </w:t>
            </w:r>
          </w:p>
        </w:tc>
      </w:tr>
      <w:tr w:rsidR="00751D4A" w14:paraId="154D6FA8" w14:textId="77777777" w:rsidTr="004203BA">
        <w:trPr>
          <w:trHeight w:val="552"/>
        </w:trPr>
        <w:tc>
          <w:tcPr>
            <w:tcW w:w="1980" w:type="dxa"/>
            <w:tcBorders>
              <w:top w:val="nil"/>
              <w:left w:val="nil"/>
              <w:bottom w:val="nil"/>
              <w:right w:val="nil"/>
            </w:tcBorders>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Borders>
              <w:top w:val="nil"/>
              <w:left w:val="nil"/>
              <w:bottom w:val="nil"/>
              <w:right w:val="nil"/>
            </w:tcBorders>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8"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2ECD3DAC" w:rsidR="00A6672C" w:rsidRDefault="004203BA" w:rsidP="0003112D">
      <w:pPr>
        <w:tabs>
          <w:tab w:val="center" w:pos="2924"/>
        </w:tabs>
        <w:ind w:left="-15" w:firstLine="0"/>
      </w:pPr>
      <w:r>
        <w:t xml:space="preserve"> Besked kommer </w:t>
      </w:r>
      <w:r w:rsidR="00A6672C">
        <w:t xml:space="preserve">senast vecka </w:t>
      </w:r>
      <w:r w:rsidR="002821DE">
        <w:t>09</w:t>
      </w:r>
    </w:p>
    <w:p w14:paraId="08B44D9D" w14:textId="77777777" w:rsidR="00A6672C" w:rsidRDefault="00A6672C" w:rsidP="00A6672C">
      <w:pPr>
        <w:tabs>
          <w:tab w:val="center" w:pos="2924"/>
        </w:tabs>
        <w:ind w:left="0" w:firstLine="0"/>
      </w:pPr>
    </w:p>
    <w:p w14:paraId="6EDB8869" w14:textId="59AD9F36" w:rsidR="00DE5091" w:rsidRDefault="004203BA" w:rsidP="00A6672C">
      <w:pPr>
        <w:tabs>
          <w:tab w:val="center" w:pos="2924"/>
        </w:tabs>
        <w:ind w:left="0" w:firstLine="0"/>
      </w:pPr>
      <w:r>
        <w:t>VÄLKOMMEN!</w:t>
      </w:r>
    </w:p>
    <w:tbl>
      <w:tblPr>
        <w:tblStyle w:val="TableGrid"/>
        <w:tblW w:w="8363" w:type="dxa"/>
        <w:tblInd w:w="0" w:type="dxa"/>
        <w:tblLook w:val="04A0" w:firstRow="1" w:lastRow="0" w:firstColumn="1" w:lastColumn="0" w:noHBand="0" w:noVBand="1"/>
      </w:tblPr>
      <w:tblGrid>
        <w:gridCol w:w="2551"/>
        <w:gridCol w:w="1985"/>
        <w:gridCol w:w="1843"/>
        <w:gridCol w:w="1984"/>
      </w:tblGrid>
      <w:tr w:rsidR="00DE5091" w14:paraId="78887F1D" w14:textId="77777777">
        <w:trPr>
          <w:trHeight w:val="184"/>
        </w:trPr>
        <w:tc>
          <w:tcPr>
            <w:tcW w:w="2551" w:type="dxa"/>
            <w:tcBorders>
              <w:top w:val="nil"/>
              <w:left w:val="nil"/>
              <w:bottom w:val="nil"/>
              <w:right w:val="nil"/>
            </w:tcBorders>
          </w:tcPr>
          <w:p w14:paraId="5892027E" w14:textId="28DB795B" w:rsidR="00DE5091" w:rsidRDefault="00DE5091" w:rsidP="00DE5091">
            <w:pPr>
              <w:spacing w:after="0" w:line="259" w:lineRule="auto"/>
              <w:ind w:left="0" w:firstLine="0"/>
            </w:pPr>
          </w:p>
        </w:tc>
        <w:tc>
          <w:tcPr>
            <w:tcW w:w="1985" w:type="dxa"/>
            <w:tcBorders>
              <w:top w:val="nil"/>
              <w:left w:val="nil"/>
              <w:bottom w:val="nil"/>
              <w:right w:val="nil"/>
            </w:tcBorders>
          </w:tcPr>
          <w:p w14:paraId="74768725" w14:textId="77777777" w:rsidR="00DE5091" w:rsidRDefault="00DE5091" w:rsidP="00DE5091">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4EB075A1" w:rsidR="00DE5091" w:rsidRDefault="00DE5091" w:rsidP="00DE5091">
            <w:pPr>
              <w:spacing w:after="0" w:line="259" w:lineRule="auto"/>
              <w:ind w:left="1" w:firstLine="0"/>
            </w:pPr>
          </w:p>
        </w:tc>
        <w:tc>
          <w:tcPr>
            <w:tcW w:w="1984" w:type="dxa"/>
            <w:tcBorders>
              <w:top w:val="nil"/>
              <w:left w:val="nil"/>
              <w:bottom w:val="nil"/>
              <w:right w:val="nil"/>
            </w:tcBorders>
          </w:tcPr>
          <w:p w14:paraId="592B988F" w14:textId="2140D177" w:rsidR="00DE5091" w:rsidRDefault="00DE5091" w:rsidP="00DE5091">
            <w:pPr>
              <w:spacing w:after="0" w:line="259" w:lineRule="auto"/>
              <w:ind w:left="1" w:firstLine="0"/>
            </w:pPr>
          </w:p>
        </w:tc>
      </w:tr>
      <w:tr w:rsidR="00DE5091" w14:paraId="3E288723" w14:textId="77777777">
        <w:trPr>
          <w:trHeight w:val="168"/>
        </w:trPr>
        <w:tc>
          <w:tcPr>
            <w:tcW w:w="2551" w:type="dxa"/>
            <w:tcBorders>
              <w:top w:val="nil"/>
              <w:left w:val="nil"/>
              <w:bottom w:val="nil"/>
              <w:right w:val="nil"/>
            </w:tcBorders>
          </w:tcPr>
          <w:p w14:paraId="27817239" w14:textId="4AB870EE" w:rsidR="00DE5091" w:rsidRDefault="00DE5091" w:rsidP="00DE5091">
            <w:pPr>
              <w:spacing w:after="0" w:line="259" w:lineRule="auto"/>
              <w:ind w:left="0" w:firstLine="0"/>
            </w:pPr>
          </w:p>
        </w:tc>
        <w:tc>
          <w:tcPr>
            <w:tcW w:w="1985" w:type="dxa"/>
            <w:tcBorders>
              <w:top w:val="nil"/>
              <w:left w:val="nil"/>
              <w:bottom w:val="nil"/>
              <w:right w:val="nil"/>
            </w:tcBorders>
          </w:tcPr>
          <w:p w14:paraId="2C07C3C2" w14:textId="00F4CF11" w:rsidR="00DE5091" w:rsidRDefault="00DE5091" w:rsidP="00DE5091">
            <w:pPr>
              <w:spacing w:after="0" w:line="259" w:lineRule="auto"/>
              <w:ind w:left="143" w:firstLine="0"/>
            </w:pPr>
          </w:p>
        </w:tc>
        <w:tc>
          <w:tcPr>
            <w:tcW w:w="1843" w:type="dxa"/>
            <w:tcBorders>
              <w:top w:val="nil"/>
              <w:left w:val="nil"/>
              <w:bottom w:val="nil"/>
              <w:right w:val="nil"/>
            </w:tcBorders>
          </w:tcPr>
          <w:p w14:paraId="40EDB528" w14:textId="17DFD4D6" w:rsidR="00DE5091" w:rsidRDefault="00DE5091" w:rsidP="00DE5091">
            <w:pPr>
              <w:spacing w:after="0" w:line="259" w:lineRule="auto"/>
              <w:ind w:left="142" w:firstLine="0"/>
            </w:pPr>
          </w:p>
        </w:tc>
        <w:tc>
          <w:tcPr>
            <w:tcW w:w="1984" w:type="dxa"/>
            <w:tcBorders>
              <w:top w:val="nil"/>
              <w:left w:val="nil"/>
              <w:bottom w:val="nil"/>
              <w:right w:val="nil"/>
            </w:tcBorders>
          </w:tcPr>
          <w:p w14:paraId="7A4B8489" w14:textId="6B3E30E2" w:rsidR="00DE5091" w:rsidRDefault="00DE5091" w:rsidP="00DE5091">
            <w:pPr>
              <w:spacing w:after="0" w:line="259" w:lineRule="auto"/>
              <w:ind w:left="0" w:firstLine="0"/>
              <w:jc w:val="both"/>
            </w:pPr>
          </w:p>
        </w:tc>
      </w:tr>
    </w:tbl>
    <w:p w14:paraId="33D51DDC" w14:textId="77777777" w:rsidR="00CB0C5B" w:rsidRDefault="00CB0C5B" w:rsidP="00DE5091">
      <w:pPr>
        <w:ind w:left="0" w:firstLine="0"/>
      </w:pPr>
    </w:p>
    <w:sectPr w:rsidR="00CB0C5B" w:rsidSect="006125B6">
      <w:headerReference w:type="first" r:id="rId9"/>
      <w:footerReference w:type="first" r:id="rId10"/>
      <w:pgSz w:w="11906" w:h="16838"/>
      <w:pgMar w:top="706" w:right="1766" w:bottom="708" w:left="141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9063" w14:textId="77777777" w:rsidR="00495634" w:rsidRDefault="00495634" w:rsidP="00DE5091">
      <w:pPr>
        <w:spacing w:after="0" w:line="240" w:lineRule="auto"/>
      </w:pPr>
      <w:r>
        <w:separator/>
      </w:r>
    </w:p>
  </w:endnote>
  <w:endnote w:type="continuationSeparator" w:id="0">
    <w:p w14:paraId="2FA455C9" w14:textId="77777777" w:rsidR="00495634" w:rsidRDefault="00495634" w:rsidP="00D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DC42" w14:textId="77777777" w:rsidR="006125B6" w:rsidRDefault="006125B6" w:rsidP="006125B6">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7A56AF8E" wp14:editId="6A99E068">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209CBD"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6125B6" w14:paraId="4559BA14" w14:textId="77777777" w:rsidTr="00CD3EFF">
      <w:trPr>
        <w:trHeight w:val="168"/>
      </w:trPr>
      <w:tc>
        <w:tcPr>
          <w:tcW w:w="2551" w:type="dxa"/>
          <w:tcBorders>
            <w:top w:val="nil"/>
            <w:left w:val="nil"/>
            <w:bottom w:val="nil"/>
            <w:right w:val="nil"/>
          </w:tcBorders>
        </w:tcPr>
        <w:p w14:paraId="6A7E82C7" w14:textId="77777777" w:rsidR="006125B6" w:rsidRDefault="006125B6" w:rsidP="006125B6">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126BEBFB" w14:textId="77777777" w:rsidR="006125B6" w:rsidRDefault="006125B6" w:rsidP="006125B6">
          <w:pPr>
            <w:spacing w:after="0" w:line="259" w:lineRule="auto"/>
            <w:ind w:left="0" w:firstLine="0"/>
          </w:pPr>
          <w:r>
            <w:rPr>
              <w:sz w:val="16"/>
            </w:rPr>
            <w:t xml:space="preserve">Telefon  </w:t>
          </w:r>
        </w:p>
      </w:tc>
      <w:tc>
        <w:tcPr>
          <w:tcW w:w="1843" w:type="dxa"/>
          <w:tcBorders>
            <w:top w:val="nil"/>
            <w:left w:val="nil"/>
            <w:bottom w:val="nil"/>
            <w:right w:val="nil"/>
          </w:tcBorders>
        </w:tcPr>
        <w:p w14:paraId="5148ADEF" w14:textId="77777777" w:rsidR="006125B6" w:rsidRDefault="006125B6" w:rsidP="006125B6">
          <w:pPr>
            <w:spacing w:after="0" w:line="259" w:lineRule="auto"/>
            <w:ind w:left="1" w:firstLine="0"/>
          </w:pPr>
          <w:r>
            <w:rPr>
              <w:sz w:val="16"/>
            </w:rPr>
            <w:t xml:space="preserve">Org. Nr: </w:t>
          </w:r>
        </w:p>
      </w:tc>
      <w:tc>
        <w:tcPr>
          <w:tcW w:w="1984" w:type="dxa"/>
          <w:tcBorders>
            <w:top w:val="nil"/>
            <w:left w:val="nil"/>
            <w:bottom w:val="nil"/>
            <w:right w:val="nil"/>
          </w:tcBorders>
        </w:tcPr>
        <w:p w14:paraId="6C459B0A" w14:textId="77777777" w:rsidR="006125B6" w:rsidRDefault="006125B6" w:rsidP="006125B6">
          <w:pPr>
            <w:spacing w:after="0" w:line="259" w:lineRule="auto"/>
            <w:ind w:left="1" w:firstLine="0"/>
          </w:pPr>
          <w:r>
            <w:rPr>
              <w:sz w:val="16"/>
            </w:rPr>
            <w:t xml:space="preserve">E-post: </w:t>
          </w:r>
        </w:p>
      </w:tc>
    </w:tr>
    <w:tr w:rsidR="006125B6" w14:paraId="2774E2C7" w14:textId="77777777" w:rsidTr="00CD3EFF">
      <w:trPr>
        <w:trHeight w:val="185"/>
      </w:trPr>
      <w:tc>
        <w:tcPr>
          <w:tcW w:w="2551" w:type="dxa"/>
          <w:tcBorders>
            <w:top w:val="nil"/>
            <w:left w:val="nil"/>
            <w:bottom w:val="nil"/>
            <w:right w:val="nil"/>
          </w:tcBorders>
        </w:tcPr>
        <w:p w14:paraId="1E447D64" w14:textId="77777777" w:rsidR="006125B6" w:rsidRDefault="006125B6" w:rsidP="006125B6">
          <w:pPr>
            <w:spacing w:after="0" w:line="259" w:lineRule="auto"/>
            <w:ind w:left="0" w:firstLine="0"/>
          </w:pPr>
          <w:r>
            <w:rPr>
              <w:sz w:val="16"/>
            </w:rPr>
            <w:t xml:space="preserve">Gamla </w:t>
          </w:r>
          <w:proofErr w:type="spellStart"/>
          <w:r>
            <w:rPr>
              <w:sz w:val="16"/>
            </w:rPr>
            <w:t>Övägen</w:t>
          </w:r>
          <w:proofErr w:type="spellEnd"/>
          <w:r>
            <w:rPr>
              <w:sz w:val="16"/>
            </w:rPr>
            <w:t xml:space="preserve"> 23 </w:t>
          </w:r>
        </w:p>
      </w:tc>
      <w:tc>
        <w:tcPr>
          <w:tcW w:w="1985" w:type="dxa"/>
          <w:tcBorders>
            <w:top w:val="nil"/>
            <w:left w:val="nil"/>
            <w:bottom w:val="nil"/>
            <w:right w:val="nil"/>
          </w:tcBorders>
        </w:tcPr>
        <w:p w14:paraId="448B1CED" w14:textId="77777777" w:rsidR="006125B6" w:rsidRDefault="006125B6" w:rsidP="006125B6">
          <w:pPr>
            <w:spacing w:after="0" w:line="259" w:lineRule="auto"/>
            <w:ind w:left="0" w:firstLine="0"/>
          </w:pPr>
          <w:r>
            <w:rPr>
              <w:sz w:val="16"/>
            </w:rPr>
            <w:t xml:space="preserve">Kansli:  011-16 99 97 </w:t>
          </w:r>
        </w:p>
      </w:tc>
      <w:tc>
        <w:tcPr>
          <w:tcW w:w="1843" w:type="dxa"/>
          <w:tcBorders>
            <w:top w:val="nil"/>
            <w:left w:val="nil"/>
            <w:bottom w:val="nil"/>
            <w:right w:val="nil"/>
          </w:tcBorders>
        </w:tcPr>
        <w:p w14:paraId="27E18166" w14:textId="77777777" w:rsidR="006125B6" w:rsidRDefault="006125B6" w:rsidP="006125B6">
          <w:pPr>
            <w:spacing w:after="0" w:line="259" w:lineRule="auto"/>
            <w:ind w:left="0" w:firstLine="0"/>
          </w:pPr>
          <w:r>
            <w:rPr>
              <w:sz w:val="16"/>
            </w:rPr>
            <w:t xml:space="preserve">82 2002 - 0963 </w:t>
          </w:r>
        </w:p>
      </w:tc>
      <w:tc>
        <w:tcPr>
          <w:tcW w:w="1984" w:type="dxa"/>
          <w:tcBorders>
            <w:top w:val="nil"/>
            <w:left w:val="nil"/>
            <w:bottom w:val="nil"/>
            <w:right w:val="nil"/>
          </w:tcBorders>
        </w:tcPr>
        <w:p w14:paraId="112DDC9B" w14:textId="77777777" w:rsidR="006125B6" w:rsidRDefault="006125B6" w:rsidP="006125B6">
          <w:pPr>
            <w:spacing w:after="0" w:line="259" w:lineRule="auto"/>
            <w:ind w:left="0" w:firstLine="0"/>
          </w:pPr>
          <w:r>
            <w:rPr>
              <w:sz w:val="16"/>
            </w:rPr>
            <w:t xml:space="preserve">ostergotland@neuro.se </w:t>
          </w:r>
        </w:p>
      </w:tc>
    </w:tr>
    <w:tr w:rsidR="006125B6" w14:paraId="34068CDC" w14:textId="77777777" w:rsidTr="00CD3EFF">
      <w:trPr>
        <w:trHeight w:val="184"/>
      </w:trPr>
      <w:tc>
        <w:tcPr>
          <w:tcW w:w="2551" w:type="dxa"/>
          <w:tcBorders>
            <w:top w:val="nil"/>
            <w:left w:val="nil"/>
            <w:bottom w:val="nil"/>
            <w:right w:val="nil"/>
          </w:tcBorders>
        </w:tcPr>
        <w:p w14:paraId="4A2CB62C" w14:textId="77777777" w:rsidR="006125B6" w:rsidRDefault="006125B6" w:rsidP="006125B6">
          <w:pPr>
            <w:spacing w:after="0" w:line="259" w:lineRule="auto"/>
            <w:ind w:left="0" w:firstLine="0"/>
          </w:pPr>
          <w:r>
            <w:rPr>
              <w:sz w:val="16"/>
            </w:rPr>
            <w:t xml:space="preserve">603 79 NORRKÖPING  </w:t>
          </w:r>
        </w:p>
      </w:tc>
      <w:tc>
        <w:tcPr>
          <w:tcW w:w="1985" w:type="dxa"/>
          <w:tcBorders>
            <w:top w:val="nil"/>
            <w:left w:val="nil"/>
            <w:bottom w:val="nil"/>
            <w:right w:val="nil"/>
          </w:tcBorders>
        </w:tcPr>
        <w:p w14:paraId="30559392" w14:textId="77777777" w:rsidR="006125B6" w:rsidRDefault="006125B6" w:rsidP="006125B6">
          <w:pPr>
            <w:tabs>
              <w:tab w:val="center" w:pos="1041"/>
            </w:tabs>
            <w:spacing w:after="0" w:line="259" w:lineRule="auto"/>
            <w:ind w:left="0" w:firstLine="0"/>
          </w:pPr>
          <w:r>
            <w:rPr>
              <w:sz w:val="16"/>
            </w:rPr>
            <w:t xml:space="preserve">Fax:      011-16 99 97 </w:t>
          </w:r>
        </w:p>
      </w:tc>
      <w:tc>
        <w:tcPr>
          <w:tcW w:w="1843" w:type="dxa"/>
          <w:tcBorders>
            <w:top w:val="nil"/>
            <w:left w:val="nil"/>
            <w:bottom w:val="nil"/>
            <w:right w:val="nil"/>
          </w:tcBorders>
        </w:tcPr>
        <w:p w14:paraId="5E0B1CDB" w14:textId="77777777" w:rsidR="006125B6" w:rsidRDefault="006125B6" w:rsidP="006125B6">
          <w:pPr>
            <w:spacing w:after="160" w:line="259" w:lineRule="auto"/>
            <w:ind w:left="0" w:firstLine="0"/>
          </w:pPr>
          <w:r>
            <w:rPr>
              <w:sz w:val="16"/>
            </w:rPr>
            <w:t xml:space="preserve">Bankgiro: 865-7504 </w:t>
          </w:r>
        </w:p>
      </w:tc>
      <w:tc>
        <w:tcPr>
          <w:tcW w:w="1984" w:type="dxa"/>
          <w:tcBorders>
            <w:top w:val="nil"/>
            <w:left w:val="nil"/>
            <w:bottom w:val="nil"/>
            <w:right w:val="nil"/>
          </w:tcBorders>
        </w:tcPr>
        <w:p w14:paraId="6B5EEF13" w14:textId="77777777" w:rsidR="006125B6" w:rsidRDefault="006125B6" w:rsidP="006125B6">
          <w:pPr>
            <w:spacing w:after="160" w:line="259" w:lineRule="auto"/>
            <w:ind w:left="0" w:firstLine="0"/>
          </w:pPr>
          <w:r>
            <w:rPr>
              <w:sz w:val="16"/>
            </w:rPr>
            <w:t>Webb: neuro.se/</w:t>
          </w:r>
          <w:proofErr w:type="spellStart"/>
          <w:r>
            <w:rPr>
              <w:sz w:val="16"/>
            </w:rPr>
            <w:t>ostergotland</w:t>
          </w:r>
          <w:proofErr w:type="spellEnd"/>
        </w:p>
      </w:tc>
    </w:tr>
  </w:tbl>
  <w:p w14:paraId="299B40EA" w14:textId="77777777" w:rsidR="006125B6" w:rsidRDefault="0061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F4A8" w14:textId="77777777" w:rsidR="00495634" w:rsidRDefault="00495634" w:rsidP="00DE5091">
      <w:pPr>
        <w:spacing w:after="0" w:line="240" w:lineRule="auto"/>
      </w:pPr>
      <w:r>
        <w:separator/>
      </w:r>
    </w:p>
  </w:footnote>
  <w:footnote w:type="continuationSeparator" w:id="0">
    <w:p w14:paraId="65DAB932" w14:textId="77777777" w:rsidR="00495634" w:rsidRDefault="00495634" w:rsidP="00DE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850D" w14:textId="06C65343" w:rsidR="006125B6" w:rsidRDefault="006125B6">
    <w:pPr>
      <w:pStyle w:val="Sidhuvud"/>
    </w:pPr>
    <w:r>
      <w:rPr>
        <w:noProof/>
      </w:rPr>
      <w:drawing>
        <wp:inline distT="0" distB="0" distL="0" distR="0" wp14:anchorId="0174D78F" wp14:editId="7A7E2E7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606296" cy="4998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20CD5"/>
    <w:rsid w:val="0003112D"/>
    <w:rsid w:val="00055C4B"/>
    <w:rsid w:val="0006339C"/>
    <w:rsid w:val="00071C9D"/>
    <w:rsid w:val="000F5175"/>
    <w:rsid w:val="00116DE0"/>
    <w:rsid w:val="001A4B8E"/>
    <w:rsid w:val="001D2B12"/>
    <w:rsid w:val="002419D4"/>
    <w:rsid w:val="00244808"/>
    <w:rsid w:val="002821DE"/>
    <w:rsid w:val="002E2A9B"/>
    <w:rsid w:val="00316D5D"/>
    <w:rsid w:val="00347146"/>
    <w:rsid w:val="00393176"/>
    <w:rsid w:val="003A4D8C"/>
    <w:rsid w:val="003F51AC"/>
    <w:rsid w:val="00401136"/>
    <w:rsid w:val="004138E0"/>
    <w:rsid w:val="004203BA"/>
    <w:rsid w:val="00495634"/>
    <w:rsid w:val="004D4357"/>
    <w:rsid w:val="004E295E"/>
    <w:rsid w:val="004F1862"/>
    <w:rsid w:val="00517866"/>
    <w:rsid w:val="00597EA1"/>
    <w:rsid w:val="005B1044"/>
    <w:rsid w:val="006125B6"/>
    <w:rsid w:val="00622153"/>
    <w:rsid w:val="006512C9"/>
    <w:rsid w:val="00667861"/>
    <w:rsid w:val="006878EB"/>
    <w:rsid w:val="00751516"/>
    <w:rsid w:val="00751D4A"/>
    <w:rsid w:val="007530D9"/>
    <w:rsid w:val="007847DB"/>
    <w:rsid w:val="007B297C"/>
    <w:rsid w:val="007D31E4"/>
    <w:rsid w:val="007E5223"/>
    <w:rsid w:val="00822646"/>
    <w:rsid w:val="00834459"/>
    <w:rsid w:val="00880E5D"/>
    <w:rsid w:val="008E7C04"/>
    <w:rsid w:val="00920A3E"/>
    <w:rsid w:val="00954B9D"/>
    <w:rsid w:val="0095654A"/>
    <w:rsid w:val="009B20A9"/>
    <w:rsid w:val="009D434A"/>
    <w:rsid w:val="009F7BA4"/>
    <w:rsid w:val="00A00D64"/>
    <w:rsid w:val="00A24606"/>
    <w:rsid w:val="00A31F5A"/>
    <w:rsid w:val="00A6672C"/>
    <w:rsid w:val="00AB3543"/>
    <w:rsid w:val="00AD2B43"/>
    <w:rsid w:val="00AE6059"/>
    <w:rsid w:val="00BA6A4D"/>
    <w:rsid w:val="00BE1039"/>
    <w:rsid w:val="00C0236C"/>
    <w:rsid w:val="00C126B3"/>
    <w:rsid w:val="00C146F3"/>
    <w:rsid w:val="00C431F8"/>
    <w:rsid w:val="00C472DB"/>
    <w:rsid w:val="00C52DE0"/>
    <w:rsid w:val="00CB0C5B"/>
    <w:rsid w:val="00CD024B"/>
    <w:rsid w:val="00D02987"/>
    <w:rsid w:val="00DD187B"/>
    <w:rsid w:val="00DE5091"/>
    <w:rsid w:val="00E81C2B"/>
    <w:rsid w:val="00ED48BA"/>
    <w:rsid w:val="00F507B8"/>
    <w:rsid w:val="00FA0DA3"/>
    <w:rsid w:val="00FD4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 w:type="paragraph" w:styleId="Sidhuvud">
    <w:name w:val="header"/>
    <w:basedOn w:val="Normal"/>
    <w:link w:val="SidhuvudChar"/>
    <w:uiPriority w:val="99"/>
    <w:unhideWhenUsed/>
    <w:rsid w:val="00DE50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5091"/>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50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50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ergotland@neuro.se" TargetMode="External"/><Relationship Id="rId3" Type="http://schemas.openxmlformats.org/officeDocument/2006/relationships/webSettings" Target="webSettings.xml"/><Relationship Id="rId7" Type="http://schemas.openxmlformats.org/officeDocument/2006/relationships/hyperlink" Target="mailto:ostergotland@neuro.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sm.se/stod-och-rad/sok-statsbidrag/privatpersoner/bidrag-vid-vissa-kort-kurs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4028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2</cp:revision>
  <cp:lastPrinted>2026-01-18T12:49:00Z</cp:lastPrinted>
  <dcterms:created xsi:type="dcterms:W3CDTF">2026-02-09T09:46:00Z</dcterms:created>
  <dcterms:modified xsi:type="dcterms:W3CDTF">2026-02-09T09:46:00Z</dcterms:modified>
</cp:coreProperties>
</file>