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18B41A97" w:rsidR="00F75834" w:rsidRPr="00887220" w:rsidRDefault="7F5C3AA6" w:rsidP="00F75834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w:drawing>
          <wp:inline distT="0" distB="0" distL="0" distR="0" wp14:anchorId="1BBFBFC6" wp14:editId="2BD79D90">
            <wp:extent cx="1132824" cy="438150"/>
            <wp:effectExtent l="0" t="0" r="0" b="0"/>
            <wp:docPr id="1645140038" name="Bildobjekt 1645140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824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F75834" w:rsidRPr="00887220" w:rsidRDefault="00F75834" w:rsidP="00F7583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0BA99B7C" w14:textId="77745BC5" w:rsidR="00F75834" w:rsidRPr="00472482" w:rsidRDefault="00F75834" w:rsidP="641865E7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n-US"/>
        </w:rPr>
      </w:pPr>
      <w:r w:rsidRPr="00472482">
        <w:rPr>
          <w:rFonts w:cs="Calibri"/>
          <w:sz w:val="24"/>
          <w:szCs w:val="24"/>
          <w:lang w:val="en-US"/>
        </w:rPr>
        <w:t>Post: Box 4</w:t>
      </w:r>
      <w:r w:rsidR="00AE4542" w:rsidRPr="00472482">
        <w:rPr>
          <w:rFonts w:cs="Calibri"/>
          <w:sz w:val="24"/>
          <w:szCs w:val="24"/>
          <w:lang w:val="en-US"/>
        </w:rPr>
        <w:t>086</w:t>
      </w:r>
      <w:r w:rsidRPr="00472482">
        <w:rPr>
          <w:rFonts w:cs="Calibri"/>
          <w:sz w:val="24"/>
          <w:szCs w:val="24"/>
          <w:lang w:val="en-US"/>
        </w:rPr>
        <w:t>, 1</w:t>
      </w:r>
      <w:r w:rsidR="00AE4542" w:rsidRPr="00472482">
        <w:rPr>
          <w:rFonts w:cs="Calibri"/>
          <w:sz w:val="24"/>
          <w:szCs w:val="24"/>
          <w:lang w:val="en-US"/>
        </w:rPr>
        <w:t>71 04 Solna</w:t>
      </w:r>
    </w:p>
    <w:p w14:paraId="16897769" w14:textId="77777777" w:rsidR="00F75834" w:rsidRPr="0011468D" w:rsidRDefault="00F75834" w:rsidP="00F7583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n-US"/>
        </w:rPr>
      </w:pPr>
      <w:r w:rsidRPr="0011468D">
        <w:rPr>
          <w:rFonts w:cs="Calibri"/>
          <w:sz w:val="24"/>
          <w:szCs w:val="24"/>
          <w:lang w:val="en-US"/>
        </w:rPr>
        <w:t>Tel: 08-677 70 10</w:t>
      </w:r>
    </w:p>
    <w:p w14:paraId="02AFA10A" w14:textId="77777777" w:rsidR="00F75834" w:rsidRPr="0011468D" w:rsidRDefault="00F75834" w:rsidP="00F7583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n-US"/>
        </w:rPr>
      </w:pPr>
      <w:r w:rsidRPr="0011468D">
        <w:rPr>
          <w:rFonts w:cs="Calibri"/>
          <w:sz w:val="24"/>
          <w:szCs w:val="24"/>
          <w:lang w:val="en-US"/>
        </w:rPr>
        <w:t>E-post: info@neuro.se</w:t>
      </w:r>
    </w:p>
    <w:p w14:paraId="2B22B644" w14:textId="77777777" w:rsidR="00313946" w:rsidRPr="00472482" w:rsidRDefault="00F75834" w:rsidP="00313946">
      <w:pPr>
        <w:rPr>
          <w:rFonts w:cs="Calibri"/>
          <w:sz w:val="24"/>
          <w:szCs w:val="24"/>
        </w:rPr>
      </w:pPr>
      <w:r w:rsidRPr="00472482">
        <w:rPr>
          <w:rFonts w:cs="Calibri"/>
          <w:sz w:val="24"/>
          <w:szCs w:val="24"/>
        </w:rPr>
        <w:t>Webb: neuro.se</w:t>
      </w:r>
      <w:r w:rsidR="00A81BF3" w:rsidRPr="00472482">
        <w:rPr>
          <w:rFonts w:cs="Calibri"/>
          <w:sz w:val="24"/>
          <w:szCs w:val="24"/>
        </w:rPr>
        <w:t xml:space="preserve">  </w:t>
      </w:r>
    </w:p>
    <w:p w14:paraId="3923A4B0" w14:textId="77777777" w:rsidR="00D6307E" w:rsidRPr="0011468D" w:rsidRDefault="00A81BF3" w:rsidP="00313946">
      <w:pPr>
        <w:ind w:left="4820"/>
        <w:rPr>
          <w:rFonts w:cs="Calibri"/>
          <w:sz w:val="24"/>
          <w:szCs w:val="24"/>
        </w:rPr>
      </w:pPr>
      <w:r w:rsidRPr="0011468D">
        <w:rPr>
          <w:rFonts w:cs="Calibri"/>
          <w:sz w:val="24"/>
          <w:szCs w:val="24"/>
        </w:rPr>
        <w:t>Till</w:t>
      </w:r>
      <w:r w:rsidR="00747252" w:rsidRPr="0011468D">
        <w:rPr>
          <w:rFonts w:cs="Calibri"/>
          <w:sz w:val="24"/>
          <w:szCs w:val="24"/>
        </w:rPr>
        <w:t xml:space="preserve"> </w:t>
      </w:r>
      <w:r w:rsidR="00F876BF">
        <w:rPr>
          <w:rFonts w:cs="Calibri"/>
          <w:sz w:val="24"/>
          <w:szCs w:val="24"/>
        </w:rPr>
        <w:t>föreningar</w:t>
      </w:r>
      <w:r w:rsidR="00A0159F">
        <w:rPr>
          <w:rFonts w:cs="Calibri"/>
          <w:sz w:val="24"/>
          <w:szCs w:val="24"/>
        </w:rPr>
        <w:t>, samt</w:t>
      </w:r>
      <w:r w:rsidR="00F876BF">
        <w:rPr>
          <w:rFonts w:cs="Calibri"/>
          <w:sz w:val="24"/>
          <w:szCs w:val="24"/>
        </w:rPr>
        <w:t xml:space="preserve"> läns</w:t>
      </w:r>
      <w:r w:rsidR="00A0159F">
        <w:rPr>
          <w:rFonts w:cs="Calibri"/>
          <w:sz w:val="24"/>
          <w:szCs w:val="24"/>
        </w:rPr>
        <w:t>-</w:t>
      </w:r>
      <w:r w:rsidR="00F876BF">
        <w:rPr>
          <w:rFonts w:cs="Calibri"/>
          <w:sz w:val="24"/>
          <w:szCs w:val="24"/>
        </w:rPr>
        <w:t xml:space="preserve"> och regionförbund i </w:t>
      </w:r>
      <w:proofErr w:type="spellStart"/>
      <w:r w:rsidR="001D368A">
        <w:rPr>
          <w:rFonts w:cs="Calibri"/>
          <w:sz w:val="24"/>
          <w:szCs w:val="24"/>
        </w:rPr>
        <w:t>Neuroförbundet</w:t>
      </w:r>
      <w:proofErr w:type="spellEnd"/>
    </w:p>
    <w:p w14:paraId="02EB378F" w14:textId="77777777" w:rsidR="00A81BF3" w:rsidRPr="0011468D" w:rsidRDefault="00A81BF3" w:rsidP="00F75834">
      <w:pPr>
        <w:rPr>
          <w:rFonts w:cs="Calibri"/>
          <w:sz w:val="24"/>
          <w:szCs w:val="24"/>
        </w:rPr>
      </w:pPr>
    </w:p>
    <w:p w14:paraId="18EA0493" w14:textId="787E40D1" w:rsidR="00A81BF3" w:rsidRPr="0011468D" w:rsidRDefault="00A81BF3" w:rsidP="00F75834">
      <w:pPr>
        <w:rPr>
          <w:rFonts w:cs="Calibri"/>
          <w:sz w:val="24"/>
          <w:szCs w:val="24"/>
        </w:rPr>
      </w:pPr>
      <w:r w:rsidRPr="641865E7">
        <w:rPr>
          <w:rFonts w:cs="Calibri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715663" w:rsidRPr="641865E7">
        <w:rPr>
          <w:rFonts w:cs="Calibri"/>
          <w:sz w:val="24"/>
          <w:szCs w:val="24"/>
        </w:rPr>
        <w:t>Sundbyberg</w:t>
      </w:r>
      <w:r w:rsidRPr="641865E7">
        <w:rPr>
          <w:rFonts w:cs="Calibri"/>
          <w:sz w:val="24"/>
          <w:szCs w:val="24"/>
        </w:rPr>
        <w:t xml:space="preserve"> 20</w:t>
      </w:r>
      <w:r w:rsidR="00715663" w:rsidRPr="641865E7">
        <w:rPr>
          <w:rFonts w:cs="Calibri"/>
          <w:sz w:val="24"/>
          <w:szCs w:val="24"/>
        </w:rPr>
        <w:t>2</w:t>
      </w:r>
      <w:r w:rsidR="003C2E70" w:rsidRPr="641865E7">
        <w:rPr>
          <w:rFonts w:cs="Calibri"/>
          <w:sz w:val="24"/>
          <w:szCs w:val="24"/>
        </w:rPr>
        <w:t>5</w:t>
      </w:r>
      <w:r w:rsidR="000737E2" w:rsidRPr="641865E7">
        <w:rPr>
          <w:rFonts w:cs="Calibri"/>
          <w:sz w:val="24"/>
          <w:szCs w:val="24"/>
        </w:rPr>
        <w:t>-</w:t>
      </w:r>
      <w:r w:rsidR="00F47821" w:rsidRPr="641865E7">
        <w:rPr>
          <w:rFonts w:cs="Calibri"/>
          <w:sz w:val="24"/>
          <w:szCs w:val="24"/>
        </w:rPr>
        <w:t>0</w:t>
      </w:r>
      <w:r w:rsidR="003C2E70" w:rsidRPr="641865E7">
        <w:rPr>
          <w:rFonts w:cs="Calibri"/>
          <w:sz w:val="24"/>
          <w:szCs w:val="24"/>
        </w:rPr>
        <w:t>1</w:t>
      </w:r>
      <w:r w:rsidR="00F47821" w:rsidRPr="641865E7">
        <w:rPr>
          <w:rFonts w:cs="Calibri"/>
          <w:sz w:val="24"/>
          <w:szCs w:val="24"/>
        </w:rPr>
        <w:t>-</w:t>
      </w:r>
      <w:r w:rsidR="003C2E70" w:rsidRPr="641865E7">
        <w:rPr>
          <w:rFonts w:cs="Calibri"/>
          <w:sz w:val="24"/>
          <w:szCs w:val="24"/>
        </w:rPr>
        <w:t>1</w:t>
      </w:r>
      <w:r w:rsidR="67D217CB" w:rsidRPr="641865E7">
        <w:rPr>
          <w:rFonts w:cs="Calibri"/>
          <w:sz w:val="24"/>
          <w:szCs w:val="24"/>
        </w:rPr>
        <w:t>0</w:t>
      </w:r>
    </w:p>
    <w:p w14:paraId="6A05A809" w14:textId="77777777" w:rsidR="00A81BF3" w:rsidRPr="0011468D" w:rsidRDefault="00A81BF3" w:rsidP="00F75834">
      <w:pPr>
        <w:rPr>
          <w:rFonts w:cs="Calibri"/>
          <w:sz w:val="24"/>
          <w:szCs w:val="24"/>
        </w:rPr>
      </w:pPr>
    </w:p>
    <w:p w14:paraId="515A2E7F" w14:textId="3C324342" w:rsidR="004601B1" w:rsidRPr="0011468D" w:rsidRDefault="6847FFD7" w:rsidP="641865E7">
      <w:pPr>
        <w:pStyle w:val="Rubrik"/>
        <w:rPr>
          <w:rFonts w:cs="Calibri"/>
          <w:b/>
          <w:bCs/>
          <w:sz w:val="24"/>
          <w:szCs w:val="24"/>
        </w:rPr>
      </w:pPr>
      <w:r>
        <w:t xml:space="preserve">Välkommen till </w:t>
      </w:r>
      <w:proofErr w:type="spellStart"/>
      <w:r w:rsidR="22F9EC32">
        <w:t>Neuroförbundets</w:t>
      </w:r>
      <w:proofErr w:type="spellEnd"/>
      <w:r w:rsidR="22F9EC32">
        <w:t xml:space="preserve"> </w:t>
      </w:r>
      <w:r w:rsidR="00F47821">
        <w:t>förbundskongress</w:t>
      </w:r>
      <w:r w:rsidR="00715663">
        <w:t xml:space="preserve"> 202</w:t>
      </w:r>
      <w:r w:rsidR="003C2E70">
        <w:t>5</w:t>
      </w:r>
      <w:r w:rsidR="7B443EDD">
        <w:t xml:space="preserve"> </w:t>
      </w:r>
    </w:p>
    <w:p w14:paraId="41C8F396" w14:textId="77777777" w:rsidR="00747252" w:rsidRPr="0011468D" w:rsidRDefault="00747252" w:rsidP="00A81BF3">
      <w:pPr>
        <w:pStyle w:val="Ingetavstnd"/>
        <w:rPr>
          <w:rFonts w:cs="Calibri"/>
          <w:b/>
          <w:sz w:val="24"/>
          <w:szCs w:val="24"/>
        </w:rPr>
      </w:pPr>
    </w:p>
    <w:p w14:paraId="48B8BBF4" w14:textId="70735FFA" w:rsidR="00556E8B" w:rsidRDefault="003C2E70" w:rsidP="641865E7">
      <w:pPr>
        <w:pStyle w:val="Ingetavstnd"/>
        <w:spacing w:after="200" w:line="276" w:lineRule="auto"/>
        <w:rPr>
          <w:rFonts w:cs="Calibri"/>
          <w:b/>
          <w:bCs/>
          <w:sz w:val="24"/>
          <w:szCs w:val="24"/>
        </w:rPr>
      </w:pPr>
      <w:r w:rsidRPr="641865E7">
        <w:rPr>
          <w:rFonts w:cs="Calibri"/>
          <w:sz w:val="24"/>
          <w:szCs w:val="24"/>
        </w:rPr>
        <w:t>Varmt v</w:t>
      </w:r>
      <w:r w:rsidR="00F47821" w:rsidRPr="641865E7">
        <w:rPr>
          <w:rFonts w:cs="Calibri"/>
          <w:sz w:val="24"/>
          <w:szCs w:val="24"/>
        </w:rPr>
        <w:t>älkommen till förbundskongre</w:t>
      </w:r>
      <w:r w:rsidR="00BD62E7" w:rsidRPr="641865E7">
        <w:rPr>
          <w:rFonts w:cs="Calibri"/>
          <w:sz w:val="24"/>
          <w:szCs w:val="24"/>
        </w:rPr>
        <w:t>s</w:t>
      </w:r>
      <w:r w:rsidR="00F47821" w:rsidRPr="641865E7">
        <w:rPr>
          <w:rFonts w:cs="Calibri"/>
          <w:sz w:val="24"/>
          <w:szCs w:val="24"/>
        </w:rPr>
        <w:t xml:space="preserve">sen </w:t>
      </w:r>
      <w:r w:rsidR="00715663" w:rsidRPr="641865E7">
        <w:rPr>
          <w:rFonts w:cs="Calibri"/>
          <w:sz w:val="24"/>
          <w:szCs w:val="24"/>
        </w:rPr>
        <w:t>202</w:t>
      </w:r>
      <w:r w:rsidRPr="641865E7">
        <w:rPr>
          <w:rFonts w:cs="Calibri"/>
          <w:sz w:val="24"/>
          <w:szCs w:val="24"/>
        </w:rPr>
        <w:t xml:space="preserve">5, </w:t>
      </w:r>
      <w:proofErr w:type="spellStart"/>
      <w:r w:rsidRPr="641865E7">
        <w:rPr>
          <w:rFonts w:cs="Calibri"/>
          <w:sz w:val="24"/>
          <w:szCs w:val="24"/>
        </w:rPr>
        <w:t>Neuroförbundets</w:t>
      </w:r>
      <w:proofErr w:type="spellEnd"/>
      <w:r w:rsidRPr="641865E7">
        <w:rPr>
          <w:rFonts w:cs="Calibri"/>
          <w:sz w:val="24"/>
          <w:szCs w:val="24"/>
        </w:rPr>
        <w:t xml:space="preserve"> högst</w:t>
      </w:r>
      <w:r w:rsidR="3B215ADD" w:rsidRPr="641865E7">
        <w:rPr>
          <w:rFonts w:cs="Calibri"/>
          <w:sz w:val="24"/>
          <w:szCs w:val="24"/>
        </w:rPr>
        <w:t>a</w:t>
      </w:r>
      <w:r w:rsidRPr="641865E7">
        <w:rPr>
          <w:rFonts w:cs="Calibri"/>
          <w:sz w:val="24"/>
          <w:szCs w:val="24"/>
        </w:rPr>
        <w:t xml:space="preserve"> beslutande organ,</w:t>
      </w:r>
      <w:r w:rsidR="00715663" w:rsidRPr="641865E7">
        <w:rPr>
          <w:rFonts w:cs="Calibri"/>
          <w:sz w:val="24"/>
          <w:szCs w:val="24"/>
        </w:rPr>
        <w:t xml:space="preserve"> som börjar </w:t>
      </w:r>
      <w:r w:rsidR="00D3921F" w:rsidRPr="641865E7">
        <w:rPr>
          <w:rFonts w:cs="Calibri"/>
          <w:sz w:val="24"/>
          <w:szCs w:val="24"/>
        </w:rPr>
        <w:t xml:space="preserve">fredagen </w:t>
      </w:r>
      <w:r w:rsidR="00715663" w:rsidRPr="641865E7">
        <w:rPr>
          <w:rFonts w:cs="Calibri"/>
          <w:sz w:val="24"/>
          <w:szCs w:val="24"/>
        </w:rPr>
        <w:t xml:space="preserve">den </w:t>
      </w:r>
      <w:r w:rsidRPr="641865E7">
        <w:rPr>
          <w:rFonts w:cs="Calibri"/>
          <w:sz w:val="24"/>
          <w:szCs w:val="24"/>
        </w:rPr>
        <w:t>17</w:t>
      </w:r>
      <w:r w:rsidR="00715663" w:rsidRPr="641865E7">
        <w:rPr>
          <w:rFonts w:cs="Calibri"/>
          <w:sz w:val="24"/>
          <w:szCs w:val="24"/>
        </w:rPr>
        <w:t xml:space="preserve"> </w:t>
      </w:r>
      <w:r w:rsidRPr="641865E7">
        <w:rPr>
          <w:rFonts w:cs="Calibri"/>
          <w:sz w:val="24"/>
          <w:szCs w:val="24"/>
        </w:rPr>
        <w:t>oktober</w:t>
      </w:r>
      <w:r w:rsidR="00715663" w:rsidRPr="641865E7">
        <w:rPr>
          <w:rFonts w:cs="Calibri"/>
          <w:sz w:val="24"/>
          <w:szCs w:val="24"/>
        </w:rPr>
        <w:t xml:space="preserve"> och avslutas </w:t>
      </w:r>
      <w:r w:rsidR="6CA4D214" w:rsidRPr="641865E7">
        <w:rPr>
          <w:rFonts w:cs="Calibri"/>
          <w:sz w:val="24"/>
          <w:szCs w:val="24"/>
        </w:rPr>
        <w:t xml:space="preserve">söndagen </w:t>
      </w:r>
      <w:r w:rsidR="00715663" w:rsidRPr="641865E7">
        <w:rPr>
          <w:rFonts w:cs="Calibri"/>
          <w:sz w:val="24"/>
          <w:szCs w:val="24"/>
        </w:rPr>
        <w:t xml:space="preserve">den </w:t>
      </w:r>
      <w:r w:rsidRPr="641865E7">
        <w:rPr>
          <w:rFonts w:cs="Calibri"/>
          <w:sz w:val="24"/>
          <w:szCs w:val="24"/>
        </w:rPr>
        <w:t>19</w:t>
      </w:r>
      <w:r w:rsidR="00552546" w:rsidRPr="641865E7">
        <w:rPr>
          <w:rFonts w:cs="Calibri"/>
          <w:sz w:val="24"/>
          <w:szCs w:val="24"/>
        </w:rPr>
        <w:t xml:space="preserve"> </w:t>
      </w:r>
      <w:r w:rsidRPr="641865E7">
        <w:rPr>
          <w:rFonts w:cs="Calibri"/>
          <w:sz w:val="24"/>
          <w:szCs w:val="24"/>
        </w:rPr>
        <w:t xml:space="preserve">oktober. </w:t>
      </w:r>
    </w:p>
    <w:p w14:paraId="2184AAEF" w14:textId="2D6F3607" w:rsidR="00F47821" w:rsidRPr="0011468D" w:rsidRDefault="1F9C1DE7" w:rsidP="641865E7">
      <w:pPr>
        <w:pStyle w:val="Ingetavstnd"/>
        <w:spacing w:after="200" w:line="276" w:lineRule="auto"/>
        <w:rPr>
          <w:rFonts w:cs="Calibri"/>
          <w:sz w:val="24"/>
          <w:szCs w:val="24"/>
        </w:rPr>
      </w:pPr>
      <w:r w:rsidRPr="641865E7">
        <w:rPr>
          <w:rFonts w:cs="Calibri"/>
          <w:sz w:val="24"/>
          <w:szCs w:val="24"/>
        </w:rPr>
        <w:t xml:space="preserve">Årets tema är </w:t>
      </w:r>
      <w:proofErr w:type="spellStart"/>
      <w:r w:rsidRPr="641865E7">
        <w:rPr>
          <w:rFonts w:cs="Calibri"/>
          <w:b/>
          <w:bCs/>
          <w:sz w:val="24"/>
          <w:szCs w:val="24"/>
        </w:rPr>
        <w:t>Neuroförbundets</w:t>
      </w:r>
      <w:proofErr w:type="spellEnd"/>
      <w:r w:rsidRPr="641865E7">
        <w:rPr>
          <w:rFonts w:cs="Calibri"/>
          <w:b/>
          <w:bCs/>
          <w:sz w:val="24"/>
          <w:szCs w:val="24"/>
        </w:rPr>
        <w:t xml:space="preserve"> betydelse i samhället</w:t>
      </w:r>
      <w:r w:rsidRPr="641865E7">
        <w:rPr>
          <w:rFonts w:cs="Calibri"/>
          <w:sz w:val="24"/>
          <w:szCs w:val="24"/>
        </w:rPr>
        <w:t>. Vi vill belysa hur omvärlden inte bara påverkar vår gemensamma organisation, utan också oss som individer. Därför kommer årets program att fokusera på omvärldens syn på vår verksamhet och hur den i sin tur påverkar medlemsengagemanget.</w:t>
      </w:r>
    </w:p>
    <w:p w14:paraId="0D0B940D" w14:textId="4619FCB8" w:rsidR="00F47821" w:rsidRPr="0011468D" w:rsidRDefault="003C2E70" w:rsidP="641865E7">
      <w:pPr>
        <w:pStyle w:val="Ingetavstnd"/>
        <w:spacing w:after="200" w:line="276" w:lineRule="auto"/>
        <w:rPr>
          <w:rFonts w:cs="Calibri"/>
          <w:sz w:val="24"/>
          <w:szCs w:val="24"/>
        </w:rPr>
      </w:pPr>
      <w:r w:rsidRPr="641865E7">
        <w:rPr>
          <w:rFonts w:cs="Calibri"/>
          <w:sz w:val="24"/>
          <w:szCs w:val="24"/>
        </w:rPr>
        <w:t xml:space="preserve">Det är under Kongressen som ombud från hela </w:t>
      </w:r>
      <w:r w:rsidR="33E92AE1" w:rsidRPr="641865E7">
        <w:rPr>
          <w:rFonts w:cs="Calibri"/>
          <w:sz w:val="24"/>
          <w:szCs w:val="24"/>
        </w:rPr>
        <w:t>landet b</w:t>
      </w:r>
      <w:r w:rsidRPr="641865E7">
        <w:rPr>
          <w:rFonts w:cs="Calibri"/>
          <w:sz w:val="24"/>
          <w:szCs w:val="24"/>
        </w:rPr>
        <w:t>eslutar om våra gemensamma framtida prioriteringar och vilka som ska leda förbundet de kommande åren.</w:t>
      </w:r>
    </w:p>
    <w:p w14:paraId="36986BA7" w14:textId="77777777" w:rsidR="004E1C66" w:rsidRPr="0011468D" w:rsidRDefault="00F47821" w:rsidP="00A81BF3">
      <w:pPr>
        <w:pStyle w:val="Ingetavstnd"/>
        <w:rPr>
          <w:rFonts w:cs="Calibri"/>
          <w:sz w:val="24"/>
          <w:szCs w:val="24"/>
        </w:rPr>
      </w:pPr>
      <w:r w:rsidRPr="0011468D">
        <w:rPr>
          <w:rFonts w:cs="Calibri"/>
          <w:sz w:val="24"/>
          <w:szCs w:val="24"/>
        </w:rPr>
        <w:t xml:space="preserve">Vi bifogar </w:t>
      </w:r>
      <w:r w:rsidR="003C2E70">
        <w:rPr>
          <w:rFonts w:cs="Calibri"/>
          <w:sz w:val="24"/>
          <w:szCs w:val="24"/>
        </w:rPr>
        <w:t xml:space="preserve">ramar och </w:t>
      </w:r>
      <w:r w:rsidRPr="0011468D">
        <w:rPr>
          <w:rFonts w:cs="Calibri"/>
          <w:sz w:val="24"/>
          <w:szCs w:val="24"/>
        </w:rPr>
        <w:t xml:space="preserve">praktisk information om kongressen. </w:t>
      </w:r>
    </w:p>
    <w:p w14:paraId="0E27B00A" w14:textId="77777777" w:rsidR="00A81BF3" w:rsidRPr="0011468D" w:rsidRDefault="00A81BF3" w:rsidP="00A81BF3">
      <w:pPr>
        <w:pStyle w:val="Ingetavstnd"/>
        <w:rPr>
          <w:rFonts w:cs="Calibri"/>
          <w:sz w:val="24"/>
          <w:szCs w:val="24"/>
        </w:rPr>
      </w:pPr>
    </w:p>
    <w:p w14:paraId="60061E4C" w14:textId="77777777" w:rsidR="00A81BF3" w:rsidRPr="0011468D" w:rsidRDefault="00A81BF3" w:rsidP="00A81BF3">
      <w:pPr>
        <w:pStyle w:val="Ingetavstnd"/>
        <w:rPr>
          <w:rFonts w:cs="Calibri"/>
          <w:sz w:val="24"/>
          <w:szCs w:val="24"/>
        </w:rPr>
      </w:pPr>
    </w:p>
    <w:p w14:paraId="430E6440" w14:textId="77777777" w:rsidR="00A81BF3" w:rsidRPr="0011468D" w:rsidRDefault="00A81BF3" w:rsidP="00A81BF3">
      <w:pPr>
        <w:pStyle w:val="Ingetavstnd"/>
        <w:rPr>
          <w:rFonts w:cs="Calibri"/>
          <w:sz w:val="24"/>
          <w:szCs w:val="24"/>
        </w:rPr>
      </w:pPr>
      <w:r w:rsidRPr="0011468D">
        <w:rPr>
          <w:rFonts w:cs="Calibri"/>
          <w:sz w:val="24"/>
          <w:szCs w:val="24"/>
        </w:rPr>
        <w:t>Med vänliga hälsningar</w:t>
      </w:r>
    </w:p>
    <w:p w14:paraId="3A4F6A4B" w14:textId="2E27A6C4" w:rsidR="00A81BF3" w:rsidRPr="0011468D" w:rsidRDefault="00A81BF3" w:rsidP="641865E7">
      <w:pPr>
        <w:pStyle w:val="Ingetavstnd"/>
        <w:rPr>
          <w:rFonts w:cs="Calibri"/>
          <w:sz w:val="24"/>
          <w:szCs w:val="24"/>
        </w:rPr>
      </w:pPr>
    </w:p>
    <w:p w14:paraId="7BF65AE4" w14:textId="5F09A5AA" w:rsidR="00A81BF3" w:rsidRPr="0011468D" w:rsidRDefault="40260AAD" w:rsidP="00A81BF3">
      <w:pPr>
        <w:pStyle w:val="Ingetavstnd"/>
      </w:pPr>
      <w:r>
        <w:rPr>
          <w:noProof/>
        </w:rPr>
        <w:drawing>
          <wp:inline distT="0" distB="0" distL="0" distR="0" wp14:anchorId="5B03C3ED" wp14:editId="62C49D69">
            <wp:extent cx="1744218" cy="530352"/>
            <wp:effectExtent l="0" t="0" r="0" b="0"/>
            <wp:docPr id="1738614158" name="Bildobjekt 1738614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18" cy="530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1BF3">
        <w:tab/>
      </w:r>
      <w:r w:rsidR="3CB75E17">
        <w:rPr>
          <w:noProof/>
        </w:rPr>
        <w:drawing>
          <wp:inline distT="0" distB="0" distL="0" distR="0" wp14:anchorId="3A3E2B74" wp14:editId="5CC3E8BE">
            <wp:extent cx="1628403" cy="927204"/>
            <wp:effectExtent l="0" t="0" r="0" b="0"/>
            <wp:docPr id="753220077" name="Bildobjekt 753220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403" cy="927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4D5A5" w14:textId="59D66BD3" w:rsidR="00A81BF3" w:rsidRPr="0011468D" w:rsidRDefault="1509CC7E" w:rsidP="00A81BF3">
      <w:pPr>
        <w:pStyle w:val="Ingetavstnd"/>
      </w:pPr>
      <w:r w:rsidRPr="641865E7">
        <w:rPr>
          <w:rFonts w:cs="Calibri"/>
          <w:sz w:val="24"/>
          <w:szCs w:val="24"/>
        </w:rPr>
        <w:t>Lise Lidbäck</w:t>
      </w:r>
      <w:r w:rsidR="00A81BF3">
        <w:tab/>
      </w:r>
      <w:r w:rsidR="00A81BF3">
        <w:tab/>
      </w:r>
      <w:r w:rsidR="00A81BF3">
        <w:tab/>
      </w:r>
      <w:r w:rsidRPr="641865E7">
        <w:rPr>
          <w:rFonts w:cs="Calibri"/>
          <w:sz w:val="24"/>
          <w:szCs w:val="24"/>
        </w:rPr>
        <w:t>Katarina Gustafsson</w:t>
      </w:r>
    </w:p>
    <w:p w14:paraId="4101652C" w14:textId="548BBE19" w:rsidR="00A81BF3" w:rsidRPr="0011468D" w:rsidRDefault="00F876BF" w:rsidP="00A81BF3">
      <w:pPr>
        <w:pStyle w:val="Ingetavstnd"/>
        <w:rPr>
          <w:rFonts w:cs="Calibri"/>
          <w:sz w:val="24"/>
          <w:szCs w:val="24"/>
        </w:rPr>
      </w:pPr>
      <w:r w:rsidRPr="641865E7">
        <w:rPr>
          <w:rFonts w:cs="Calibri"/>
          <w:sz w:val="24"/>
          <w:szCs w:val="24"/>
        </w:rPr>
        <w:t xml:space="preserve">Förbundsordförande </w:t>
      </w:r>
      <w:r w:rsidR="00A81BF3">
        <w:tab/>
      </w:r>
      <w:r w:rsidR="00A81BF3">
        <w:tab/>
      </w:r>
      <w:r w:rsidR="69F55221" w:rsidRPr="641865E7">
        <w:rPr>
          <w:rFonts w:cs="Calibri"/>
          <w:sz w:val="24"/>
          <w:szCs w:val="24"/>
        </w:rPr>
        <w:t xml:space="preserve">Kanslichef </w:t>
      </w:r>
      <w:r w:rsidR="00A81BF3">
        <w:br/>
      </w:r>
      <w:r w:rsidR="00A81BF3">
        <w:tab/>
      </w:r>
      <w:r w:rsidR="00A81BF3">
        <w:tab/>
      </w:r>
    </w:p>
    <w:p w14:paraId="49988333" w14:textId="77777777" w:rsidR="00552546" w:rsidRPr="0011468D" w:rsidRDefault="003C2E70" w:rsidP="00552546">
      <w:pPr>
        <w:pStyle w:val="Ingetavstnd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br w:type="page"/>
      </w:r>
      <w:r w:rsidR="00552546" w:rsidRPr="0011468D">
        <w:rPr>
          <w:rFonts w:cs="Calibri"/>
          <w:b/>
          <w:sz w:val="24"/>
          <w:szCs w:val="24"/>
        </w:rPr>
        <w:lastRenderedPageBreak/>
        <w:t>Praktisk information om förbundskongressen</w:t>
      </w:r>
    </w:p>
    <w:p w14:paraId="4DDBEF00" w14:textId="2F7EB9A6" w:rsidR="00552546" w:rsidRPr="0011468D" w:rsidRDefault="00552546" w:rsidP="641865E7">
      <w:pPr>
        <w:pStyle w:val="Ingetavstnd"/>
        <w:rPr>
          <w:rFonts w:cs="Calibri"/>
          <w:sz w:val="24"/>
          <w:szCs w:val="24"/>
        </w:rPr>
      </w:pPr>
    </w:p>
    <w:p w14:paraId="79FE42DC" w14:textId="77777777" w:rsidR="00552546" w:rsidRPr="0011468D" w:rsidRDefault="00552546" w:rsidP="00552546">
      <w:pPr>
        <w:pStyle w:val="Ingetavstnd"/>
        <w:rPr>
          <w:rFonts w:cs="Calibri"/>
          <w:b/>
          <w:sz w:val="24"/>
          <w:szCs w:val="24"/>
        </w:rPr>
      </w:pPr>
      <w:r w:rsidRPr="0011468D">
        <w:rPr>
          <w:rFonts w:cs="Calibri"/>
          <w:b/>
          <w:sz w:val="24"/>
          <w:szCs w:val="24"/>
        </w:rPr>
        <w:t xml:space="preserve">Tid för förbundskongressen: </w:t>
      </w:r>
    </w:p>
    <w:p w14:paraId="3461D779" w14:textId="77777777" w:rsidR="00552546" w:rsidRPr="0011468D" w:rsidRDefault="00552546" w:rsidP="00552546">
      <w:pPr>
        <w:pStyle w:val="Ingetavstnd"/>
        <w:rPr>
          <w:rFonts w:cs="Calibri"/>
          <w:sz w:val="24"/>
          <w:szCs w:val="24"/>
        </w:rPr>
      </w:pPr>
    </w:p>
    <w:p w14:paraId="63DDF84A" w14:textId="36FD23C7" w:rsidR="003C2E70" w:rsidRPr="0011468D" w:rsidRDefault="003C2E70" w:rsidP="00E554C6">
      <w:pPr>
        <w:ind w:left="2600" w:hanging="2600"/>
        <w:rPr>
          <w:rFonts w:cs="Calibri"/>
          <w:sz w:val="24"/>
          <w:szCs w:val="24"/>
        </w:rPr>
      </w:pPr>
      <w:bookmarkStart w:id="0" w:name="_Hlk73711756"/>
      <w:r w:rsidRPr="641865E7">
        <w:rPr>
          <w:rFonts w:cs="Calibri"/>
          <w:b/>
          <w:bCs/>
          <w:sz w:val="24"/>
          <w:szCs w:val="24"/>
        </w:rPr>
        <w:t>11:00</w:t>
      </w:r>
      <w:r w:rsidR="00E554C6" w:rsidRPr="641865E7">
        <w:rPr>
          <w:rFonts w:cs="Calibri"/>
          <w:b/>
          <w:bCs/>
          <w:sz w:val="24"/>
          <w:szCs w:val="24"/>
        </w:rPr>
        <w:t>-17:30</w:t>
      </w:r>
      <w:r w:rsidRPr="641865E7">
        <w:rPr>
          <w:rFonts w:cs="Calibri"/>
          <w:b/>
          <w:bCs/>
          <w:sz w:val="24"/>
          <w:szCs w:val="24"/>
        </w:rPr>
        <w:t xml:space="preserve"> 17 oktober</w:t>
      </w:r>
      <w:r>
        <w:tab/>
      </w:r>
      <w:r w:rsidR="00FA5933" w:rsidRPr="641865E7">
        <w:rPr>
          <w:rFonts w:cs="Calibri"/>
          <w:sz w:val="24"/>
          <w:szCs w:val="24"/>
        </w:rPr>
        <w:t>Kongressen inleds, beslut kring dagordning, funktionärer m</w:t>
      </w:r>
      <w:r w:rsidR="00E554C6" w:rsidRPr="641865E7">
        <w:rPr>
          <w:rFonts w:cs="Calibri"/>
          <w:sz w:val="24"/>
          <w:szCs w:val="24"/>
        </w:rPr>
        <w:t xml:space="preserve">m. </w:t>
      </w:r>
      <w:r w:rsidR="001D368A" w:rsidRPr="641865E7">
        <w:rPr>
          <w:rFonts w:cs="Calibri"/>
          <w:sz w:val="24"/>
          <w:szCs w:val="24"/>
        </w:rPr>
        <w:t>Förhandlingar dag ett.</w:t>
      </w:r>
      <w:r w:rsidRPr="641865E7">
        <w:rPr>
          <w:rFonts w:cs="Calibri"/>
          <w:sz w:val="24"/>
          <w:szCs w:val="24"/>
        </w:rPr>
        <w:t xml:space="preserve"> </w:t>
      </w:r>
      <w:r w:rsidR="001D368A" w:rsidRPr="641865E7">
        <w:rPr>
          <w:rFonts w:cs="Calibri"/>
          <w:sz w:val="24"/>
          <w:szCs w:val="24"/>
        </w:rPr>
        <w:t>F</w:t>
      </w:r>
      <w:r w:rsidRPr="641865E7">
        <w:rPr>
          <w:rFonts w:cs="Calibri"/>
          <w:sz w:val="24"/>
          <w:szCs w:val="24"/>
        </w:rPr>
        <w:t>öljs av en gemensam middag.</w:t>
      </w:r>
    </w:p>
    <w:p w14:paraId="48965E2E" w14:textId="38CF9320" w:rsidR="00FA5933" w:rsidRDefault="003C2E70" w:rsidP="641865E7">
      <w:pPr>
        <w:rPr>
          <w:rFonts w:cs="Calibri"/>
          <w:sz w:val="24"/>
          <w:szCs w:val="24"/>
        </w:rPr>
      </w:pPr>
      <w:r w:rsidRPr="641865E7">
        <w:rPr>
          <w:rFonts w:cs="Calibri"/>
          <w:b/>
          <w:bCs/>
          <w:sz w:val="24"/>
          <w:szCs w:val="24"/>
        </w:rPr>
        <w:t>09:00</w:t>
      </w:r>
      <w:r w:rsidR="001D368A" w:rsidRPr="641865E7">
        <w:rPr>
          <w:rFonts w:cs="Calibri"/>
          <w:b/>
          <w:bCs/>
          <w:sz w:val="24"/>
          <w:szCs w:val="24"/>
        </w:rPr>
        <w:t>-17:00</w:t>
      </w:r>
      <w:r w:rsidRPr="641865E7">
        <w:rPr>
          <w:rFonts w:cs="Calibri"/>
          <w:b/>
          <w:bCs/>
          <w:sz w:val="24"/>
          <w:szCs w:val="24"/>
        </w:rPr>
        <w:t xml:space="preserve"> 1</w:t>
      </w:r>
      <w:r w:rsidR="001D368A" w:rsidRPr="641865E7">
        <w:rPr>
          <w:rFonts w:cs="Calibri"/>
          <w:b/>
          <w:bCs/>
          <w:sz w:val="24"/>
          <w:szCs w:val="24"/>
        </w:rPr>
        <w:t>8</w:t>
      </w:r>
      <w:r w:rsidRPr="641865E7">
        <w:rPr>
          <w:rFonts w:cs="Calibri"/>
          <w:b/>
          <w:bCs/>
          <w:sz w:val="24"/>
          <w:szCs w:val="24"/>
        </w:rPr>
        <w:t xml:space="preserve"> oktober</w:t>
      </w:r>
      <w:r>
        <w:tab/>
      </w:r>
      <w:r w:rsidR="001D368A" w:rsidRPr="641865E7">
        <w:rPr>
          <w:rFonts w:cs="Calibri"/>
          <w:sz w:val="24"/>
          <w:szCs w:val="24"/>
        </w:rPr>
        <w:t>Förhandlingar dag två. Följs av en gemensam middag</w:t>
      </w:r>
      <w:r w:rsidR="7DD187A2" w:rsidRPr="641865E7">
        <w:rPr>
          <w:rFonts w:cs="Calibri"/>
          <w:sz w:val="24"/>
          <w:szCs w:val="24"/>
        </w:rPr>
        <w:t xml:space="preserve"> med underhållning</w:t>
      </w:r>
      <w:r w:rsidR="001D368A" w:rsidRPr="641865E7">
        <w:rPr>
          <w:rFonts w:cs="Calibri"/>
          <w:sz w:val="24"/>
          <w:szCs w:val="24"/>
        </w:rPr>
        <w:t xml:space="preserve">. </w:t>
      </w:r>
    </w:p>
    <w:p w14:paraId="47653721" w14:textId="13DD5AFD" w:rsidR="00FA5933" w:rsidRDefault="001D368A" w:rsidP="001D368A">
      <w:pPr>
        <w:rPr>
          <w:rFonts w:cs="Calibri"/>
          <w:sz w:val="24"/>
          <w:szCs w:val="24"/>
        </w:rPr>
      </w:pPr>
      <w:r w:rsidRPr="641865E7">
        <w:rPr>
          <w:rFonts w:cs="Calibri"/>
          <w:b/>
          <w:bCs/>
          <w:sz w:val="24"/>
          <w:szCs w:val="24"/>
        </w:rPr>
        <w:t>09:00-13:00 19 oktober</w:t>
      </w:r>
      <w:r>
        <w:tab/>
      </w:r>
      <w:r w:rsidRPr="641865E7">
        <w:rPr>
          <w:rFonts w:cs="Calibri"/>
          <w:sz w:val="24"/>
          <w:szCs w:val="24"/>
        </w:rPr>
        <w:t xml:space="preserve">Förhandlingar dag tre </w:t>
      </w:r>
    </w:p>
    <w:p w14:paraId="5DD33168" w14:textId="77777777" w:rsidR="001D368A" w:rsidRPr="0011468D" w:rsidRDefault="001D368A" w:rsidP="001D368A">
      <w:pPr>
        <w:rPr>
          <w:rFonts w:cs="Calibri"/>
          <w:b/>
          <w:bCs/>
          <w:sz w:val="24"/>
          <w:szCs w:val="24"/>
        </w:rPr>
      </w:pPr>
      <w:r w:rsidRPr="001D368A">
        <w:rPr>
          <w:rFonts w:cs="Calibri"/>
          <w:b/>
          <w:bCs/>
          <w:sz w:val="24"/>
          <w:szCs w:val="24"/>
        </w:rPr>
        <w:t>13:00 19 oktober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ab/>
        <w:t>Hemfärd</w:t>
      </w:r>
    </w:p>
    <w:bookmarkEnd w:id="0"/>
    <w:p w14:paraId="3CF2D8B6" w14:textId="77777777" w:rsidR="00552546" w:rsidRPr="0011468D" w:rsidRDefault="00552546" w:rsidP="00552546">
      <w:pPr>
        <w:pStyle w:val="Ingetavstnd"/>
        <w:rPr>
          <w:rFonts w:cs="Calibri"/>
          <w:sz w:val="24"/>
          <w:szCs w:val="24"/>
        </w:rPr>
      </w:pPr>
    </w:p>
    <w:p w14:paraId="0FB78278" w14:textId="362BA775" w:rsidR="003C2E70" w:rsidRDefault="00552546" w:rsidP="641865E7">
      <w:pPr>
        <w:pStyle w:val="Ingetavstnd"/>
        <w:rPr>
          <w:rFonts w:cs="Calibri"/>
          <w:b/>
          <w:bCs/>
          <w:sz w:val="24"/>
          <w:szCs w:val="24"/>
        </w:rPr>
      </w:pPr>
      <w:r w:rsidRPr="641865E7">
        <w:rPr>
          <w:rFonts w:cs="Calibri"/>
          <w:b/>
          <w:bCs/>
          <w:sz w:val="24"/>
          <w:szCs w:val="24"/>
        </w:rPr>
        <w:t xml:space="preserve">Plats för förbundskongressen: </w:t>
      </w:r>
    </w:p>
    <w:p w14:paraId="7130751D" w14:textId="203B21D3" w:rsidR="003C2E70" w:rsidRPr="003C2E70" w:rsidRDefault="003C2E70" w:rsidP="641865E7">
      <w:pPr>
        <w:pStyle w:val="Ingetavstnd"/>
        <w:rPr>
          <w:rFonts w:cs="Calibri"/>
          <w:sz w:val="24"/>
          <w:szCs w:val="24"/>
        </w:rPr>
      </w:pPr>
      <w:proofErr w:type="spellStart"/>
      <w:r w:rsidRPr="641865E7">
        <w:rPr>
          <w:rFonts w:cs="Calibri"/>
          <w:sz w:val="24"/>
          <w:szCs w:val="24"/>
        </w:rPr>
        <w:t>Quality</w:t>
      </w:r>
      <w:proofErr w:type="spellEnd"/>
      <w:r w:rsidRPr="641865E7">
        <w:rPr>
          <w:rFonts w:cs="Calibri"/>
          <w:sz w:val="24"/>
          <w:szCs w:val="24"/>
        </w:rPr>
        <w:t xml:space="preserve"> </w:t>
      </w:r>
      <w:proofErr w:type="spellStart"/>
      <w:r w:rsidRPr="641865E7">
        <w:rPr>
          <w:rFonts w:cs="Calibri"/>
          <w:sz w:val="24"/>
          <w:szCs w:val="24"/>
        </w:rPr>
        <w:t>Hotel</w:t>
      </w:r>
      <w:proofErr w:type="spellEnd"/>
      <w:r w:rsidRPr="641865E7">
        <w:rPr>
          <w:rFonts w:cs="Calibri"/>
          <w:sz w:val="24"/>
          <w:szCs w:val="24"/>
        </w:rPr>
        <w:t xml:space="preserve"> </w:t>
      </w:r>
      <w:proofErr w:type="spellStart"/>
      <w:r w:rsidRPr="641865E7">
        <w:rPr>
          <w:rFonts w:cs="Calibri"/>
          <w:sz w:val="24"/>
          <w:szCs w:val="24"/>
        </w:rPr>
        <w:t>Strawberry</w:t>
      </w:r>
      <w:proofErr w:type="spellEnd"/>
      <w:r w:rsidRPr="641865E7">
        <w:rPr>
          <w:rFonts w:cs="Calibri"/>
          <w:sz w:val="24"/>
          <w:szCs w:val="24"/>
        </w:rPr>
        <w:t xml:space="preserve"> Arena</w:t>
      </w:r>
    </w:p>
    <w:p w14:paraId="53927012" w14:textId="77777777" w:rsidR="003C2E70" w:rsidRPr="003C2E70" w:rsidRDefault="003C2E70" w:rsidP="003C2E70">
      <w:pPr>
        <w:pStyle w:val="Ingetavstnd"/>
        <w:rPr>
          <w:rFonts w:cs="Calibri"/>
          <w:bCs/>
          <w:sz w:val="24"/>
          <w:szCs w:val="24"/>
        </w:rPr>
      </w:pPr>
      <w:proofErr w:type="spellStart"/>
      <w:r w:rsidRPr="003C2E70">
        <w:rPr>
          <w:rFonts w:cs="Calibri"/>
          <w:bCs/>
          <w:sz w:val="24"/>
          <w:szCs w:val="24"/>
        </w:rPr>
        <w:t>Råsta</w:t>
      </w:r>
      <w:proofErr w:type="spellEnd"/>
      <w:r w:rsidRPr="003C2E70">
        <w:rPr>
          <w:rFonts w:cs="Calibri"/>
          <w:bCs/>
          <w:sz w:val="24"/>
          <w:szCs w:val="24"/>
        </w:rPr>
        <w:t xml:space="preserve"> Strandväg </w:t>
      </w:r>
    </w:p>
    <w:p w14:paraId="75AC1180" w14:textId="77777777" w:rsidR="003C2E70" w:rsidRPr="003C2E70" w:rsidRDefault="003C2E70" w:rsidP="003C2E70">
      <w:pPr>
        <w:pStyle w:val="Ingetavstnd"/>
        <w:rPr>
          <w:rFonts w:cs="Calibri"/>
          <w:bCs/>
          <w:sz w:val="24"/>
          <w:szCs w:val="24"/>
        </w:rPr>
      </w:pPr>
      <w:r w:rsidRPr="003C2E70">
        <w:rPr>
          <w:rFonts w:cs="Calibri"/>
          <w:bCs/>
          <w:sz w:val="24"/>
          <w:szCs w:val="24"/>
        </w:rPr>
        <w:t>169 56 Solna </w:t>
      </w:r>
    </w:p>
    <w:p w14:paraId="1FC39945" w14:textId="023E98FA" w:rsidR="003C2E70" w:rsidRDefault="003C2E70" w:rsidP="641865E7">
      <w:pPr>
        <w:pStyle w:val="Ingetavstnd"/>
        <w:rPr>
          <w:rFonts w:cs="Calibri"/>
          <w:sz w:val="24"/>
          <w:szCs w:val="24"/>
        </w:rPr>
      </w:pPr>
      <w:r w:rsidRPr="641865E7">
        <w:rPr>
          <w:rFonts w:cs="Calibri"/>
          <w:sz w:val="24"/>
          <w:szCs w:val="24"/>
        </w:rPr>
        <w:t>Sverige</w:t>
      </w:r>
    </w:p>
    <w:p w14:paraId="0562CB0E" w14:textId="77777777" w:rsidR="003C2E70" w:rsidRPr="003C2E70" w:rsidRDefault="003C2E70" w:rsidP="00DB04F9">
      <w:pPr>
        <w:pStyle w:val="Ingetavstnd"/>
        <w:rPr>
          <w:rFonts w:cs="Calibri"/>
          <w:b/>
          <w:sz w:val="24"/>
          <w:szCs w:val="24"/>
        </w:rPr>
      </w:pPr>
    </w:p>
    <w:p w14:paraId="30AB0195" w14:textId="77777777" w:rsidR="00DB04F9" w:rsidRPr="0011468D" w:rsidRDefault="00DB04F9" w:rsidP="00DB04F9">
      <w:pPr>
        <w:pStyle w:val="Ingetavstnd"/>
        <w:rPr>
          <w:rFonts w:eastAsia="Times New Roman" w:cs="Calibri"/>
          <w:b/>
          <w:sz w:val="24"/>
          <w:szCs w:val="24"/>
        </w:rPr>
      </w:pPr>
      <w:r w:rsidRPr="0011468D">
        <w:rPr>
          <w:rFonts w:eastAsia="Times New Roman" w:cs="Calibri"/>
          <w:b/>
          <w:sz w:val="24"/>
          <w:szCs w:val="24"/>
        </w:rPr>
        <w:t>Påverkanstorg</w:t>
      </w:r>
    </w:p>
    <w:p w14:paraId="5B44C489" w14:textId="77777777" w:rsidR="001D368A" w:rsidRPr="0011468D" w:rsidRDefault="00963EBD" w:rsidP="001D368A">
      <w:pPr>
        <w:pStyle w:val="Ingetavstnd"/>
        <w:rPr>
          <w:rFonts w:eastAsia="Times New Roman" w:cs="Calibri"/>
          <w:color w:val="222222"/>
          <w:sz w:val="24"/>
          <w:szCs w:val="24"/>
        </w:rPr>
      </w:pPr>
      <w:r w:rsidRPr="0011468D">
        <w:rPr>
          <w:rFonts w:cs="Calibri"/>
          <w:sz w:val="24"/>
          <w:szCs w:val="24"/>
        </w:rPr>
        <w:t>Förbundskongressen 202</w:t>
      </w:r>
      <w:r w:rsidR="005F21EC">
        <w:rPr>
          <w:rFonts w:cs="Calibri"/>
          <w:sz w:val="24"/>
          <w:szCs w:val="24"/>
        </w:rPr>
        <w:t>5 kommer att</w:t>
      </w:r>
      <w:r w:rsidRPr="0011468D">
        <w:rPr>
          <w:rFonts w:cs="Calibri"/>
          <w:sz w:val="24"/>
          <w:szCs w:val="24"/>
        </w:rPr>
        <w:t xml:space="preserve"> </w:t>
      </w:r>
      <w:r w:rsidR="00F876BF" w:rsidRPr="0011468D">
        <w:rPr>
          <w:rFonts w:cs="Calibri"/>
          <w:sz w:val="24"/>
          <w:szCs w:val="24"/>
        </w:rPr>
        <w:t>arbeta</w:t>
      </w:r>
      <w:r w:rsidR="005F21EC">
        <w:rPr>
          <w:rFonts w:cs="Calibri"/>
          <w:sz w:val="24"/>
          <w:szCs w:val="24"/>
        </w:rPr>
        <w:t xml:space="preserve"> med </w:t>
      </w:r>
      <w:r w:rsidRPr="0011468D">
        <w:rPr>
          <w:rFonts w:cs="Calibri"/>
          <w:sz w:val="24"/>
          <w:szCs w:val="24"/>
        </w:rPr>
        <w:t xml:space="preserve">Påverkanstorg avseende de frågeställningar förbundsstyrelsen presenterar som sina förslag. Påverkanstorgen är därmed en del av kongressen. </w:t>
      </w:r>
      <w:bookmarkStart w:id="1" w:name="_Hlk73692114"/>
      <w:r w:rsidRPr="0011468D">
        <w:rPr>
          <w:rFonts w:cs="Calibri"/>
          <w:sz w:val="24"/>
          <w:szCs w:val="24"/>
        </w:rPr>
        <w:t>På torgen fattas ej beslut, det görs under förhandlingar</w:t>
      </w:r>
      <w:bookmarkEnd w:id="1"/>
      <w:r w:rsidR="001D368A">
        <w:rPr>
          <w:rFonts w:cs="Calibri"/>
          <w:sz w:val="24"/>
          <w:szCs w:val="24"/>
        </w:rPr>
        <w:t>na i plenum.</w:t>
      </w:r>
    </w:p>
    <w:p w14:paraId="34CE0A41" w14:textId="77777777" w:rsidR="00963EBD" w:rsidRPr="0011468D" w:rsidRDefault="00963EBD" w:rsidP="001D368A">
      <w:pPr>
        <w:pStyle w:val="Ingetavstnd"/>
        <w:rPr>
          <w:rFonts w:eastAsia="Times New Roman" w:cs="Calibri"/>
          <w:color w:val="222222"/>
          <w:sz w:val="24"/>
          <w:szCs w:val="24"/>
        </w:rPr>
      </w:pPr>
    </w:p>
    <w:p w14:paraId="5D61F94D" w14:textId="77777777" w:rsidR="00552546" w:rsidRPr="0011468D" w:rsidRDefault="00552546" w:rsidP="00552546">
      <w:pPr>
        <w:pStyle w:val="Ingetavstnd"/>
        <w:rPr>
          <w:rFonts w:eastAsia="Times New Roman" w:cs="Calibri"/>
          <w:b/>
          <w:color w:val="222222"/>
          <w:sz w:val="24"/>
          <w:szCs w:val="24"/>
        </w:rPr>
      </w:pPr>
      <w:r w:rsidRPr="0011468D">
        <w:rPr>
          <w:rFonts w:eastAsia="Times New Roman" w:cs="Calibri"/>
          <w:b/>
          <w:color w:val="222222"/>
          <w:sz w:val="24"/>
          <w:szCs w:val="24"/>
        </w:rPr>
        <w:t>Fotografering</w:t>
      </w:r>
    </w:p>
    <w:p w14:paraId="265378E7" w14:textId="2730E122" w:rsidR="00552546" w:rsidRPr="0011468D" w:rsidRDefault="6BF0CCFF" w:rsidP="00552546">
      <w:pPr>
        <w:pStyle w:val="Ingetavstnd"/>
        <w:rPr>
          <w:rFonts w:eastAsia="Times New Roman" w:cs="Calibri"/>
          <w:color w:val="222222"/>
          <w:sz w:val="24"/>
          <w:szCs w:val="24"/>
        </w:rPr>
      </w:pPr>
      <w:r w:rsidRPr="641865E7">
        <w:rPr>
          <w:rFonts w:eastAsia="Times New Roman" w:cs="Calibri"/>
          <w:color w:val="222222"/>
          <w:sz w:val="24"/>
          <w:szCs w:val="24"/>
        </w:rPr>
        <w:t xml:space="preserve">Det kommer att ske fotografering på plats. </w:t>
      </w:r>
      <w:r w:rsidR="614FF8F3" w:rsidRPr="641865E7">
        <w:rPr>
          <w:rFonts w:eastAsia="Times New Roman" w:cs="Calibri"/>
          <w:color w:val="222222"/>
          <w:sz w:val="24"/>
          <w:szCs w:val="24"/>
        </w:rPr>
        <w:t xml:space="preserve">Kongressen kommer </w:t>
      </w:r>
      <w:r w:rsidR="1BDC62D1" w:rsidRPr="641865E7">
        <w:rPr>
          <w:rFonts w:eastAsia="Times New Roman" w:cs="Calibri"/>
          <w:color w:val="222222"/>
          <w:sz w:val="24"/>
          <w:szCs w:val="24"/>
        </w:rPr>
        <w:t xml:space="preserve">även </w:t>
      </w:r>
      <w:r w:rsidR="614FF8F3" w:rsidRPr="641865E7">
        <w:rPr>
          <w:rFonts w:eastAsia="Times New Roman" w:cs="Calibri"/>
          <w:color w:val="222222"/>
          <w:sz w:val="24"/>
          <w:szCs w:val="24"/>
        </w:rPr>
        <w:t xml:space="preserve">att livesändas, men </w:t>
      </w:r>
      <w:r w:rsidR="6A6656ED" w:rsidRPr="641865E7">
        <w:rPr>
          <w:rFonts w:eastAsia="Times New Roman" w:cs="Calibri"/>
          <w:color w:val="222222"/>
          <w:sz w:val="24"/>
          <w:szCs w:val="24"/>
        </w:rPr>
        <w:t>e</w:t>
      </w:r>
      <w:r w:rsidR="00080EC4" w:rsidRPr="641865E7">
        <w:rPr>
          <w:rFonts w:eastAsia="Times New Roman" w:cs="Calibri"/>
          <w:color w:val="222222"/>
          <w:sz w:val="24"/>
          <w:szCs w:val="24"/>
        </w:rPr>
        <w:t xml:space="preserve">ndast den som begärt ordet </w:t>
      </w:r>
      <w:r w:rsidR="7B4034A6" w:rsidRPr="641865E7">
        <w:rPr>
          <w:rFonts w:eastAsia="Times New Roman" w:cs="Calibri"/>
          <w:color w:val="222222"/>
          <w:sz w:val="24"/>
          <w:szCs w:val="24"/>
        </w:rPr>
        <w:t xml:space="preserve">kommer </w:t>
      </w:r>
      <w:r w:rsidR="00080EC4" w:rsidRPr="641865E7">
        <w:rPr>
          <w:rFonts w:eastAsia="Times New Roman" w:cs="Calibri"/>
          <w:color w:val="222222"/>
          <w:sz w:val="24"/>
          <w:szCs w:val="24"/>
        </w:rPr>
        <w:t xml:space="preserve">att synas i bild tillsammans med presidiet. </w:t>
      </w:r>
      <w:r w:rsidR="308C0D2F" w:rsidRPr="641865E7">
        <w:rPr>
          <w:rFonts w:eastAsia="Times New Roman" w:cs="Calibri"/>
          <w:color w:val="222222"/>
          <w:sz w:val="24"/>
          <w:szCs w:val="24"/>
        </w:rPr>
        <w:t xml:space="preserve">Om du inte vill bli fotad eller filmad ska detta meddelas </w:t>
      </w:r>
      <w:r w:rsidR="516A04E7" w:rsidRPr="641865E7">
        <w:rPr>
          <w:rFonts w:eastAsia="Times New Roman" w:cs="Calibri"/>
          <w:color w:val="222222"/>
          <w:sz w:val="24"/>
          <w:szCs w:val="24"/>
        </w:rPr>
        <w:t>kongressgeneralen</w:t>
      </w:r>
      <w:r w:rsidR="308C0D2F" w:rsidRPr="641865E7">
        <w:rPr>
          <w:rFonts w:eastAsia="Times New Roman" w:cs="Calibri"/>
          <w:color w:val="222222"/>
          <w:sz w:val="24"/>
          <w:szCs w:val="24"/>
        </w:rPr>
        <w:t xml:space="preserve">. </w:t>
      </w:r>
    </w:p>
    <w:p w14:paraId="62EBF3C5" w14:textId="77777777" w:rsidR="00552546" w:rsidRPr="0011468D" w:rsidRDefault="00552546" w:rsidP="00552546">
      <w:pPr>
        <w:pStyle w:val="Ingetavstnd"/>
        <w:rPr>
          <w:rFonts w:eastAsia="Times New Roman" w:cs="Calibri"/>
          <w:color w:val="222222"/>
          <w:sz w:val="24"/>
          <w:szCs w:val="24"/>
        </w:rPr>
      </w:pPr>
    </w:p>
    <w:p w14:paraId="113431FE" w14:textId="77777777" w:rsidR="00552546" w:rsidRPr="0011468D" w:rsidRDefault="00552546" w:rsidP="00552546">
      <w:pPr>
        <w:pStyle w:val="Ingetavstnd"/>
        <w:rPr>
          <w:rFonts w:eastAsia="Times New Roman" w:cs="Calibri"/>
          <w:b/>
          <w:color w:val="222222"/>
          <w:sz w:val="24"/>
          <w:szCs w:val="24"/>
        </w:rPr>
      </w:pPr>
      <w:r w:rsidRPr="0011468D">
        <w:rPr>
          <w:rFonts w:eastAsia="Times New Roman" w:cs="Calibri"/>
          <w:b/>
          <w:color w:val="222222"/>
          <w:sz w:val="24"/>
          <w:szCs w:val="24"/>
        </w:rPr>
        <w:t>Förberedelse innan förbundskongressen</w:t>
      </w:r>
    </w:p>
    <w:p w14:paraId="5A83D29C" w14:textId="482FEFD2" w:rsidR="00552546" w:rsidRDefault="00552546" w:rsidP="00552546">
      <w:pPr>
        <w:pStyle w:val="Ingetavstnd"/>
        <w:rPr>
          <w:rFonts w:eastAsia="Times New Roman" w:cs="Calibri"/>
          <w:color w:val="222222"/>
          <w:sz w:val="24"/>
          <w:szCs w:val="24"/>
        </w:rPr>
      </w:pPr>
      <w:r w:rsidRPr="641865E7">
        <w:rPr>
          <w:rFonts w:eastAsia="Times New Roman" w:cs="Calibri"/>
          <w:color w:val="222222"/>
          <w:sz w:val="24"/>
          <w:szCs w:val="24"/>
        </w:rPr>
        <w:t xml:space="preserve">Förbundskongressen är </w:t>
      </w:r>
      <w:proofErr w:type="spellStart"/>
      <w:r w:rsidRPr="641865E7">
        <w:rPr>
          <w:rFonts w:eastAsia="Times New Roman" w:cs="Calibri"/>
          <w:color w:val="222222"/>
          <w:sz w:val="24"/>
          <w:szCs w:val="24"/>
        </w:rPr>
        <w:t>Neuroförbundets</w:t>
      </w:r>
      <w:proofErr w:type="spellEnd"/>
      <w:r w:rsidRPr="641865E7">
        <w:rPr>
          <w:rFonts w:eastAsia="Times New Roman" w:cs="Calibri"/>
          <w:color w:val="222222"/>
          <w:sz w:val="24"/>
          <w:szCs w:val="24"/>
        </w:rPr>
        <w:t xml:space="preserve"> högsta beslutande organ och viktiga frågor ska avhandlas. Det förutsätts att </w:t>
      </w:r>
      <w:r w:rsidR="1B0C16E1" w:rsidRPr="641865E7">
        <w:rPr>
          <w:rFonts w:eastAsia="Times New Roman" w:cs="Calibri"/>
          <w:color w:val="222222"/>
          <w:sz w:val="24"/>
          <w:szCs w:val="24"/>
        </w:rPr>
        <w:t>ert</w:t>
      </w:r>
      <w:r w:rsidRPr="641865E7">
        <w:rPr>
          <w:rFonts w:eastAsia="Times New Roman" w:cs="Calibri"/>
          <w:color w:val="222222"/>
          <w:sz w:val="24"/>
          <w:szCs w:val="24"/>
        </w:rPr>
        <w:t xml:space="preserve"> ombud sätter </w:t>
      </w:r>
      <w:r w:rsidR="1BE9A7C4" w:rsidRPr="641865E7">
        <w:rPr>
          <w:rFonts w:eastAsia="Times New Roman" w:cs="Calibri"/>
          <w:color w:val="222222"/>
          <w:sz w:val="24"/>
          <w:szCs w:val="24"/>
        </w:rPr>
        <w:t xml:space="preserve">sig </w:t>
      </w:r>
      <w:r w:rsidRPr="641865E7">
        <w:rPr>
          <w:rFonts w:eastAsia="Times New Roman" w:cs="Calibri"/>
          <w:color w:val="222222"/>
          <w:sz w:val="24"/>
          <w:szCs w:val="24"/>
        </w:rPr>
        <w:t xml:space="preserve">in i frågorna genom att läsa kongresshandlingar. Det är bra om </w:t>
      </w:r>
      <w:r w:rsidR="15722A87" w:rsidRPr="641865E7">
        <w:rPr>
          <w:rFonts w:eastAsia="Times New Roman" w:cs="Calibri"/>
          <w:color w:val="222222"/>
          <w:sz w:val="24"/>
          <w:szCs w:val="24"/>
        </w:rPr>
        <w:t>ert</w:t>
      </w:r>
      <w:r w:rsidRPr="641865E7">
        <w:rPr>
          <w:rFonts w:eastAsia="Times New Roman" w:cs="Calibri"/>
          <w:color w:val="222222"/>
          <w:sz w:val="24"/>
          <w:szCs w:val="24"/>
        </w:rPr>
        <w:t xml:space="preserve"> ombud tillsammans med styrelsen i er förening går igenom handlingarna och diskuterar vad ni tycker</w:t>
      </w:r>
      <w:r w:rsidR="005473AD" w:rsidRPr="641865E7">
        <w:rPr>
          <w:rFonts w:eastAsia="Times New Roman" w:cs="Calibri"/>
          <w:color w:val="222222"/>
          <w:sz w:val="24"/>
          <w:szCs w:val="24"/>
        </w:rPr>
        <w:t xml:space="preserve">, då kan du förbereda de yrkanden som </w:t>
      </w:r>
      <w:r w:rsidR="7167E32D" w:rsidRPr="641865E7">
        <w:rPr>
          <w:rFonts w:eastAsia="Times New Roman" w:cs="Calibri"/>
          <w:color w:val="222222"/>
          <w:sz w:val="24"/>
          <w:szCs w:val="24"/>
        </w:rPr>
        <w:t>ert ombud</w:t>
      </w:r>
      <w:r w:rsidR="005473AD" w:rsidRPr="641865E7">
        <w:rPr>
          <w:rFonts w:eastAsia="Times New Roman" w:cs="Calibri"/>
          <w:color w:val="222222"/>
          <w:sz w:val="24"/>
          <w:szCs w:val="24"/>
        </w:rPr>
        <w:t xml:space="preserve"> och </w:t>
      </w:r>
      <w:r w:rsidR="3E376BB4" w:rsidRPr="641865E7">
        <w:rPr>
          <w:rFonts w:eastAsia="Times New Roman" w:cs="Calibri"/>
          <w:color w:val="222222"/>
          <w:sz w:val="24"/>
          <w:szCs w:val="24"/>
        </w:rPr>
        <w:t xml:space="preserve">er </w:t>
      </w:r>
      <w:r w:rsidR="005473AD" w:rsidRPr="641865E7">
        <w:rPr>
          <w:rFonts w:eastAsia="Times New Roman" w:cs="Calibri"/>
          <w:color w:val="222222"/>
          <w:sz w:val="24"/>
          <w:szCs w:val="24"/>
        </w:rPr>
        <w:t>förening vill lämna under de olika beslutspunkterna</w:t>
      </w:r>
      <w:r w:rsidRPr="641865E7">
        <w:rPr>
          <w:rFonts w:eastAsia="Times New Roman" w:cs="Calibri"/>
          <w:color w:val="222222"/>
          <w:sz w:val="24"/>
          <w:szCs w:val="24"/>
        </w:rPr>
        <w:t xml:space="preserve">. Handlingar som finns i kongresspärmen finns också </w:t>
      </w:r>
      <w:r w:rsidR="005473AD" w:rsidRPr="641865E7">
        <w:rPr>
          <w:rFonts w:eastAsia="Times New Roman" w:cs="Calibri"/>
          <w:color w:val="222222"/>
          <w:sz w:val="24"/>
          <w:szCs w:val="24"/>
        </w:rPr>
        <w:t>att ladda ner från</w:t>
      </w:r>
      <w:r w:rsidRPr="641865E7">
        <w:rPr>
          <w:rFonts w:eastAsia="Times New Roman" w:cs="Calibri"/>
          <w:color w:val="222222"/>
          <w:sz w:val="24"/>
          <w:szCs w:val="24"/>
        </w:rPr>
        <w:t xml:space="preserve"> föreningsservice på förbundets hemsida.</w:t>
      </w:r>
    </w:p>
    <w:p w14:paraId="6D98A12B" w14:textId="77777777" w:rsidR="001D368A" w:rsidRDefault="001D368A" w:rsidP="00552546">
      <w:pPr>
        <w:pStyle w:val="Ingetavstnd"/>
        <w:rPr>
          <w:rFonts w:eastAsia="Times New Roman" w:cs="Calibri"/>
          <w:color w:val="222222"/>
          <w:sz w:val="24"/>
          <w:szCs w:val="24"/>
        </w:rPr>
      </w:pPr>
    </w:p>
    <w:p w14:paraId="194EB993" w14:textId="06546390" w:rsidR="001D368A" w:rsidRPr="0011468D" w:rsidRDefault="001D368A" w:rsidP="00552546">
      <w:pPr>
        <w:pStyle w:val="Ingetavstnd"/>
        <w:rPr>
          <w:rFonts w:eastAsia="Times New Roman" w:cs="Calibri"/>
          <w:color w:val="222222"/>
          <w:sz w:val="24"/>
          <w:szCs w:val="24"/>
        </w:rPr>
      </w:pPr>
      <w:r w:rsidRPr="641865E7">
        <w:rPr>
          <w:rFonts w:eastAsia="Times New Roman" w:cs="Calibri"/>
          <w:color w:val="222222"/>
          <w:sz w:val="24"/>
          <w:szCs w:val="24"/>
        </w:rPr>
        <w:t>Handlingarna offentliggörs</w:t>
      </w:r>
      <w:r w:rsidR="00F876BF" w:rsidRPr="641865E7">
        <w:rPr>
          <w:rFonts w:eastAsia="Times New Roman" w:cs="Calibri"/>
          <w:color w:val="222222"/>
          <w:sz w:val="24"/>
          <w:szCs w:val="24"/>
        </w:rPr>
        <w:t xml:space="preserve"> på hemsidan</w:t>
      </w:r>
      <w:r w:rsidRPr="641865E7">
        <w:rPr>
          <w:rFonts w:eastAsia="Times New Roman" w:cs="Calibri"/>
          <w:color w:val="222222"/>
          <w:sz w:val="24"/>
          <w:szCs w:val="24"/>
        </w:rPr>
        <w:t xml:space="preserve"> senast den </w:t>
      </w:r>
      <w:r w:rsidR="005F21EC" w:rsidRPr="641865E7">
        <w:rPr>
          <w:rFonts w:eastAsia="Times New Roman" w:cs="Calibri"/>
          <w:color w:val="222222"/>
          <w:sz w:val="24"/>
          <w:szCs w:val="24"/>
        </w:rPr>
        <w:t>25 a</w:t>
      </w:r>
      <w:r w:rsidR="776B7CE1" w:rsidRPr="641865E7">
        <w:rPr>
          <w:rFonts w:eastAsia="Times New Roman" w:cs="Calibri"/>
          <w:color w:val="222222"/>
          <w:sz w:val="24"/>
          <w:szCs w:val="24"/>
        </w:rPr>
        <w:t>ugusti</w:t>
      </w:r>
      <w:r w:rsidR="4A252E59" w:rsidRPr="641865E7">
        <w:rPr>
          <w:rFonts w:eastAsia="Times New Roman" w:cs="Calibri"/>
          <w:color w:val="222222"/>
          <w:sz w:val="24"/>
          <w:szCs w:val="24"/>
        </w:rPr>
        <w:t>.</w:t>
      </w:r>
    </w:p>
    <w:p w14:paraId="2946DB82" w14:textId="77777777" w:rsidR="00552546" w:rsidRPr="0011468D" w:rsidRDefault="00552546" w:rsidP="00552546">
      <w:pPr>
        <w:pStyle w:val="Ingetavstnd"/>
        <w:rPr>
          <w:rFonts w:eastAsia="Times New Roman" w:cs="Calibri"/>
          <w:color w:val="222222"/>
          <w:sz w:val="24"/>
          <w:szCs w:val="24"/>
        </w:rPr>
      </w:pPr>
    </w:p>
    <w:p w14:paraId="5DD20102" w14:textId="4436F0B0" w:rsidR="000954DB" w:rsidRDefault="0B3E44B0" w:rsidP="641865E7">
      <w:pPr>
        <w:pStyle w:val="Ingetavstnd"/>
        <w:spacing w:after="200" w:line="276" w:lineRule="auto"/>
        <w:rPr>
          <w:rFonts w:eastAsia="Times New Roman" w:cs="Calibri"/>
          <w:color w:val="222222"/>
          <w:sz w:val="24"/>
          <w:szCs w:val="24"/>
        </w:rPr>
      </w:pPr>
      <w:r w:rsidRPr="641865E7">
        <w:rPr>
          <w:rFonts w:eastAsia="Times New Roman" w:cs="Calibri"/>
          <w:b/>
          <w:bCs/>
          <w:color w:val="222222"/>
          <w:sz w:val="24"/>
          <w:szCs w:val="24"/>
        </w:rPr>
        <w:t xml:space="preserve">Motioner och nomineringar </w:t>
      </w:r>
      <w:r w:rsidR="001D368A">
        <w:br/>
      </w:r>
      <w:r w:rsidRPr="641865E7">
        <w:rPr>
          <w:rFonts w:eastAsia="Times New Roman" w:cs="Calibri"/>
          <w:color w:val="222222"/>
          <w:sz w:val="24"/>
          <w:szCs w:val="24"/>
        </w:rPr>
        <w:t>En del av kongressens arbete innebär att fatta beslut med anledning av de motioner som kommit in från enskilda medlemmar</w:t>
      </w:r>
      <w:r w:rsidR="38326C25" w:rsidRPr="641865E7">
        <w:rPr>
          <w:rFonts w:eastAsia="Times New Roman" w:cs="Calibri"/>
          <w:color w:val="222222"/>
          <w:sz w:val="24"/>
          <w:szCs w:val="24"/>
        </w:rPr>
        <w:t xml:space="preserve"> och</w:t>
      </w:r>
      <w:r w:rsidRPr="641865E7">
        <w:rPr>
          <w:rFonts w:eastAsia="Times New Roman" w:cs="Calibri"/>
          <w:color w:val="222222"/>
          <w:sz w:val="24"/>
          <w:szCs w:val="24"/>
        </w:rPr>
        <w:t xml:space="preserve"> föreninga</w:t>
      </w:r>
      <w:r w:rsidR="5B9C38DE" w:rsidRPr="641865E7">
        <w:rPr>
          <w:rFonts w:eastAsia="Times New Roman" w:cs="Calibri"/>
          <w:color w:val="222222"/>
          <w:sz w:val="24"/>
          <w:szCs w:val="24"/>
        </w:rPr>
        <w:t>r</w:t>
      </w:r>
      <w:r w:rsidRPr="641865E7">
        <w:rPr>
          <w:rFonts w:eastAsia="Times New Roman" w:cs="Calibri"/>
          <w:color w:val="222222"/>
          <w:sz w:val="24"/>
          <w:szCs w:val="24"/>
        </w:rPr>
        <w:t xml:space="preserve">. </w:t>
      </w:r>
    </w:p>
    <w:p w14:paraId="76D40E2C" w14:textId="77777777" w:rsidR="000954DB" w:rsidRDefault="0B3E44B0" w:rsidP="641865E7">
      <w:pPr>
        <w:pStyle w:val="Ingetavstnd"/>
        <w:rPr>
          <w:rFonts w:eastAsia="Times New Roman" w:cs="Calibri"/>
          <w:color w:val="222222"/>
          <w:sz w:val="24"/>
          <w:szCs w:val="24"/>
        </w:rPr>
      </w:pPr>
      <w:r w:rsidRPr="641865E7">
        <w:rPr>
          <w:rFonts w:eastAsia="Times New Roman" w:cs="Calibri"/>
          <w:color w:val="222222"/>
          <w:sz w:val="24"/>
          <w:szCs w:val="24"/>
        </w:rPr>
        <w:t xml:space="preserve">Motion till förbundskongress kan skickas in av förening eller enskild medlem – i sistnämnda fall med eventuellt yttrande av den förening motionären tillhör. Regionförbund kan stödja </w:t>
      </w:r>
      <w:r w:rsidRPr="641865E7">
        <w:rPr>
          <w:rFonts w:eastAsia="Times New Roman" w:cs="Calibri"/>
          <w:color w:val="222222"/>
          <w:sz w:val="24"/>
          <w:szCs w:val="24"/>
        </w:rPr>
        <w:lastRenderedPageBreak/>
        <w:t xml:space="preserve">en motion men har inte egen motionsrätt. Motion ska, för att kunna behandlas på förbundskongress, vara förbundsstyrelsen tillhanda senast den 1 april. </w:t>
      </w:r>
    </w:p>
    <w:p w14:paraId="46E85630" w14:textId="77777777" w:rsidR="000954DB" w:rsidRDefault="000954DB" w:rsidP="641865E7">
      <w:pPr>
        <w:pStyle w:val="Ingetavstnd"/>
        <w:rPr>
          <w:rFonts w:eastAsia="Times New Roman" w:cs="Calibri"/>
          <w:color w:val="222222"/>
          <w:sz w:val="24"/>
          <w:szCs w:val="24"/>
        </w:rPr>
      </w:pPr>
    </w:p>
    <w:p w14:paraId="539DC209" w14:textId="6A9D17E6" w:rsidR="000954DB" w:rsidRDefault="0B3E44B0" w:rsidP="641865E7">
      <w:pPr>
        <w:pStyle w:val="Ingetavstnd"/>
        <w:rPr>
          <w:rFonts w:eastAsia="Times New Roman" w:cs="Calibri"/>
          <w:color w:val="222222"/>
          <w:sz w:val="24"/>
          <w:szCs w:val="24"/>
        </w:rPr>
      </w:pPr>
      <w:r w:rsidRPr="641865E7">
        <w:rPr>
          <w:rFonts w:eastAsia="Times New Roman" w:cs="Calibri"/>
          <w:color w:val="222222"/>
          <w:sz w:val="24"/>
          <w:szCs w:val="24"/>
        </w:rPr>
        <w:t xml:space="preserve">Du som är medlem i </w:t>
      </w:r>
      <w:proofErr w:type="spellStart"/>
      <w:r w:rsidRPr="641865E7">
        <w:rPr>
          <w:rFonts w:eastAsia="Times New Roman" w:cs="Calibri"/>
          <w:color w:val="222222"/>
          <w:sz w:val="24"/>
          <w:szCs w:val="24"/>
        </w:rPr>
        <w:t>Neuroförbundet</w:t>
      </w:r>
      <w:proofErr w:type="spellEnd"/>
      <w:r w:rsidRPr="641865E7">
        <w:rPr>
          <w:rFonts w:eastAsia="Times New Roman" w:cs="Calibri"/>
          <w:color w:val="222222"/>
          <w:sz w:val="24"/>
          <w:szCs w:val="24"/>
        </w:rPr>
        <w:t xml:space="preserve"> kan nominera personer till förbundsstyrelsen. Bifogat i detta utskick finns ett separat brev från valberedningen med mer information. </w:t>
      </w:r>
    </w:p>
    <w:p w14:paraId="79BBA060" w14:textId="77777777" w:rsidR="000954DB" w:rsidRDefault="000954DB" w:rsidP="641865E7">
      <w:pPr>
        <w:pStyle w:val="Ingetavstnd"/>
        <w:rPr>
          <w:rFonts w:eastAsia="Times New Roman" w:cs="Calibri"/>
          <w:color w:val="222222"/>
          <w:sz w:val="24"/>
          <w:szCs w:val="24"/>
        </w:rPr>
      </w:pPr>
    </w:p>
    <w:p w14:paraId="0B1D5B2E" w14:textId="2A7A4C2E" w:rsidR="000954DB" w:rsidRDefault="0B3E44B0" w:rsidP="641865E7">
      <w:pPr>
        <w:pStyle w:val="Ingetavstnd"/>
        <w:rPr>
          <w:rFonts w:eastAsia="Times New Roman" w:cs="Calibri"/>
          <w:color w:val="222222"/>
          <w:sz w:val="24"/>
          <w:szCs w:val="24"/>
        </w:rPr>
      </w:pPr>
      <w:r w:rsidRPr="641865E7">
        <w:rPr>
          <w:rFonts w:eastAsia="Times New Roman" w:cs="Calibri"/>
          <w:color w:val="222222"/>
          <w:sz w:val="24"/>
          <w:szCs w:val="24"/>
        </w:rPr>
        <w:t>Mer information om motioner och nomineringar hittar du</w:t>
      </w:r>
      <w:r w:rsidR="6FDA023A" w:rsidRPr="641865E7">
        <w:rPr>
          <w:rFonts w:eastAsia="Times New Roman" w:cs="Calibri"/>
          <w:color w:val="222222"/>
          <w:sz w:val="24"/>
          <w:szCs w:val="24"/>
        </w:rPr>
        <w:t xml:space="preserve"> </w:t>
      </w:r>
      <w:r w:rsidRPr="641865E7">
        <w:rPr>
          <w:rFonts w:eastAsia="Times New Roman" w:cs="Calibri"/>
          <w:color w:val="222222"/>
          <w:sz w:val="24"/>
          <w:szCs w:val="24"/>
        </w:rPr>
        <w:t xml:space="preserve">här: </w:t>
      </w:r>
      <w:hyperlink r:id="rId12">
        <w:r w:rsidR="2DD3C965" w:rsidRPr="641865E7">
          <w:rPr>
            <w:rStyle w:val="Hyperlnk"/>
            <w:rFonts w:cs="Calibri"/>
            <w:sz w:val="24"/>
            <w:szCs w:val="24"/>
          </w:rPr>
          <w:t>https://neuro.se/kongressen25</w:t>
        </w:r>
      </w:hyperlink>
    </w:p>
    <w:p w14:paraId="71AD4F15" w14:textId="68019FD9" w:rsidR="000954DB" w:rsidRDefault="000954DB" w:rsidP="641865E7">
      <w:pPr>
        <w:pStyle w:val="Ingetavstnd"/>
        <w:rPr>
          <w:rFonts w:eastAsia="Times New Roman" w:cs="Calibri"/>
          <w:b/>
          <w:bCs/>
          <w:color w:val="222222"/>
          <w:sz w:val="24"/>
          <w:szCs w:val="24"/>
        </w:rPr>
      </w:pPr>
    </w:p>
    <w:p w14:paraId="077016BF" w14:textId="5D70C071" w:rsidR="000954DB" w:rsidRDefault="001D368A" w:rsidP="641865E7">
      <w:pPr>
        <w:pStyle w:val="Ingetavstnd"/>
        <w:rPr>
          <w:rFonts w:eastAsia="Times New Roman" w:cs="Calibri"/>
          <w:b/>
          <w:bCs/>
          <w:color w:val="222222"/>
          <w:sz w:val="24"/>
          <w:szCs w:val="24"/>
        </w:rPr>
      </w:pPr>
      <w:r w:rsidRPr="641865E7">
        <w:rPr>
          <w:rFonts w:eastAsia="Times New Roman" w:cs="Calibri"/>
          <w:b/>
          <w:bCs/>
          <w:color w:val="222222"/>
          <w:sz w:val="24"/>
          <w:szCs w:val="24"/>
        </w:rPr>
        <w:t xml:space="preserve">Anmälan </w:t>
      </w:r>
    </w:p>
    <w:p w14:paraId="1186314C" w14:textId="49DC961B" w:rsidR="001D368A" w:rsidRDefault="00F876BF" w:rsidP="641865E7">
      <w:pPr>
        <w:pStyle w:val="Ingetavstnd"/>
        <w:rPr>
          <w:rFonts w:eastAsia="Times New Roman" w:cs="Calibri"/>
          <w:color w:val="222222"/>
          <w:sz w:val="24"/>
          <w:szCs w:val="24"/>
        </w:rPr>
      </w:pPr>
      <w:r w:rsidRPr="641865E7">
        <w:rPr>
          <w:rFonts w:eastAsia="Times New Roman" w:cs="Calibri"/>
          <w:color w:val="222222"/>
          <w:sz w:val="24"/>
          <w:szCs w:val="24"/>
        </w:rPr>
        <w:t xml:space="preserve">Sista anmälningsdag </w:t>
      </w:r>
      <w:r w:rsidR="001D0CF1" w:rsidRPr="641865E7">
        <w:rPr>
          <w:rFonts w:eastAsia="Times New Roman" w:cs="Calibri"/>
          <w:color w:val="222222"/>
          <w:sz w:val="24"/>
          <w:szCs w:val="24"/>
        </w:rPr>
        <w:t xml:space="preserve">till Kongressen är den </w:t>
      </w:r>
      <w:r w:rsidRPr="641865E7">
        <w:rPr>
          <w:rFonts w:eastAsia="Times New Roman" w:cs="Calibri"/>
          <w:color w:val="222222"/>
          <w:sz w:val="24"/>
          <w:szCs w:val="24"/>
        </w:rPr>
        <w:t>6 april</w:t>
      </w:r>
      <w:r w:rsidR="001D0CF1" w:rsidRPr="641865E7">
        <w:rPr>
          <w:rFonts w:eastAsia="Times New Roman" w:cs="Calibri"/>
          <w:color w:val="222222"/>
          <w:sz w:val="24"/>
          <w:szCs w:val="24"/>
        </w:rPr>
        <w:t xml:space="preserve">. </w:t>
      </w:r>
      <w:r w:rsidR="00A0159F" w:rsidRPr="641865E7">
        <w:rPr>
          <w:rFonts w:eastAsia="Times New Roman" w:cs="Calibri"/>
          <w:color w:val="222222"/>
          <w:sz w:val="24"/>
          <w:szCs w:val="24"/>
        </w:rPr>
        <w:t xml:space="preserve">Ombudet </w:t>
      </w:r>
      <w:r w:rsidR="575779BF" w:rsidRPr="641865E7">
        <w:rPr>
          <w:rFonts w:eastAsia="Times New Roman" w:cs="Calibri"/>
          <w:color w:val="222222"/>
          <w:sz w:val="24"/>
          <w:szCs w:val="24"/>
        </w:rPr>
        <w:t xml:space="preserve">och ersättare </w:t>
      </w:r>
      <w:r w:rsidR="00A0159F" w:rsidRPr="641865E7">
        <w:rPr>
          <w:rFonts w:eastAsia="Times New Roman" w:cs="Calibri"/>
          <w:color w:val="222222"/>
          <w:sz w:val="24"/>
          <w:szCs w:val="24"/>
        </w:rPr>
        <w:t xml:space="preserve">måste vara valt av föreningens årsmöte och detta ska kunna styrkas med ett protokollsutdrag. </w:t>
      </w:r>
      <w:r w:rsidR="34238FF3" w:rsidRPr="641865E7">
        <w:rPr>
          <w:rFonts w:eastAsia="Times New Roman" w:cs="Calibri"/>
          <w:color w:val="222222"/>
          <w:sz w:val="24"/>
          <w:szCs w:val="24"/>
        </w:rPr>
        <w:t xml:space="preserve">Om en förening vill att ersättaren ska medverka på plats ska den betala samma avgift som en observatör. </w:t>
      </w:r>
      <w:r w:rsidR="393EDD1C" w:rsidRPr="641865E7">
        <w:rPr>
          <w:rFonts w:eastAsia="Times New Roman" w:cs="Calibri"/>
          <w:color w:val="222222"/>
          <w:sz w:val="24"/>
          <w:szCs w:val="24"/>
        </w:rPr>
        <w:t>Antal röster per ombud finns i röstförteckningen, som finns bifogat i detta utskick.</w:t>
      </w:r>
    </w:p>
    <w:p w14:paraId="5997CC1D" w14:textId="77777777" w:rsidR="001D0CF1" w:rsidRDefault="001D0CF1" w:rsidP="00552546">
      <w:pPr>
        <w:pStyle w:val="Ingetavstnd"/>
        <w:rPr>
          <w:rFonts w:eastAsia="Times New Roman" w:cs="Calibri"/>
          <w:bCs/>
          <w:color w:val="222222"/>
          <w:sz w:val="24"/>
          <w:szCs w:val="24"/>
        </w:rPr>
      </w:pPr>
    </w:p>
    <w:p w14:paraId="4312A159" w14:textId="3C87F1AD" w:rsidR="001D0CF1" w:rsidRDefault="001D0CF1" w:rsidP="641865E7">
      <w:pPr>
        <w:rPr>
          <w:rFonts w:eastAsia="Times New Roman" w:cs="Calibri"/>
          <w:color w:val="222222"/>
          <w:sz w:val="24"/>
          <w:szCs w:val="24"/>
        </w:rPr>
      </w:pPr>
      <w:r w:rsidRPr="641865E7">
        <w:rPr>
          <w:rFonts w:eastAsia="Times New Roman" w:cs="Calibri"/>
          <w:color w:val="222222"/>
          <w:sz w:val="24"/>
          <w:szCs w:val="24"/>
        </w:rPr>
        <w:t>Anmälan sker här:</w:t>
      </w:r>
      <w:r w:rsidR="17CC635B" w:rsidRPr="641865E7">
        <w:rPr>
          <w:rFonts w:eastAsia="Times New Roman" w:cs="Calibri"/>
          <w:color w:val="222222"/>
          <w:sz w:val="24"/>
          <w:szCs w:val="24"/>
        </w:rPr>
        <w:t xml:space="preserve"> </w:t>
      </w:r>
      <w:hyperlink r:id="rId13">
        <w:r w:rsidR="17CC635B" w:rsidRPr="641865E7">
          <w:rPr>
            <w:rStyle w:val="Hyperlnk"/>
            <w:rFonts w:cs="Calibri"/>
            <w:sz w:val="24"/>
            <w:szCs w:val="24"/>
          </w:rPr>
          <w:t>https://neuro.se/kongressen25</w:t>
        </w:r>
      </w:hyperlink>
    </w:p>
    <w:p w14:paraId="04E6F830" w14:textId="77777777" w:rsidR="000954DB" w:rsidRDefault="000954DB" w:rsidP="641865E7">
      <w:pPr>
        <w:pStyle w:val="Ingetavstnd"/>
        <w:rPr>
          <w:rFonts w:eastAsia="Times New Roman" w:cs="Calibri"/>
          <w:b/>
          <w:bCs/>
          <w:color w:val="222222"/>
          <w:sz w:val="24"/>
          <w:szCs w:val="24"/>
        </w:rPr>
      </w:pPr>
      <w:r w:rsidRPr="641865E7">
        <w:rPr>
          <w:rFonts w:eastAsia="Times New Roman" w:cs="Calibri"/>
          <w:b/>
          <w:bCs/>
          <w:color w:val="222222"/>
          <w:sz w:val="24"/>
          <w:szCs w:val="24"/>
        </w:rPr>
        <w:t xml:space="preserve">Kostnader </w:t>
      </w:r>
    </w:p>
    <w:p w14:paraId="41AA7AC9" w14:textId="16551A13" w:rsidR="001D0CF1" w:rsidRDefault="001D0CF1" w:rsidP="641865E7">
      <w:pPr>
        <w:pStyle w:val="Ingetavstnd"/>
        <w:rPr>
          <w:rFonts w:eastAsia="Times New Roman" w:cs="Calibri"/>
          <w:color w:val="222222"/>
          <w:sz w:val="24"/>
          <w:szCs w:val="24"/>
        </w:rPr>
      </w:pPr>
      <w:r w:rsidRPr="641865E7">
        <w:rPr>
          <w:rFonts w:eastAsia="Times New Roman" w:cs="Calibri"/>
          <w:color w:val="222222"/>
          <w:sz w:val="24"/>
          <w:szCs w:val="24"/>
        </w:rPr>
        <w:t xml:space="preserve">Kostnaden för att medverka på Kongressen beror på </w:t>
      </w:r>
      <w:r w:rsidR="0C66F8F7" w:rsidRPr="641865E7">
        <w:rPr>
          <w:rFonts w:eastAsia="Times New Roman" w:cs="Calibri"/>
          <w:color w:val="222222"/>
          <w:sz w:val="24"/>
          <w:szCs w:val="24"/>
        </w:rPr>
        <w:t xml:space="preserve">vilken </w:t>
      </w:r>
      <w:r w:rsidRPr="641865E7">
        <w:rPr>
          <w:rFonts w:eastAsia="Times New Roman" w:cs="Calibri"/>
          <w:color w:val="222222"/>
          <w:sz w:val="24"/>
          <w:szCs w:val="24"/>
        </w:rPr>
        <w:t xml:space="preserve">typ av deltagare du är. Nedan följer priserna för medverkan. Avgiften faktureras till föreningen. </w:t>
      </w:r>
    </w:p>
    <w:p w14:paraId="6B699379" w14:textId="77777777" w:rsidR="001D0CF1" w:rsidRPr="001D0CF1" w:rsidRDefault="001D0CF1" w:rsidP="00552546">
      <w:pPr>
        <w:pStyle w:val="Ingetavstnd"/>
        <w:rPr>
          <w:rFonts w:eastAsia="Times New Roman" w:cs="Calibri"/>
          <w:bCs/>
          <w:color w:val="222222"/>
          <w:sz w:val="24"/>
          <w:szCs w:val="24"/>
        </w:rPr>
      </w:pPr>
    </w:p>
    <w:p w14:paraId="075BBEB1" w14:textId="0EE92672" w:rsidR="001D0CF1" w:rsidRPr="001D0CF1" w:rsidRDefault="001D0CF1" w:rsidP="641865E7">
      <w:pPr>
        <w:pStyle w:val="Ingetavstnd"/>
        <w:rPr>
          <w:rFonts w:eastAsia="Times New Roman" w:cs="Calibri"/>
          <w:color w:val="222222"/>
          <w:sz w:val="24"/>
          <w:szCs w:val="24"/>
        </w:rPr>
      </w:pPr>
      <w:r w:rsidRPr="641865E7">
        <w:rPr>
          <w:rFonts w:eastAsia="Times New Roman" w:cs="Calibri"/>
          <w:color w:val="222222"/>
          <w:sz w:val="24"/>
          <w:szCs w:val="24"/>
        </w:rPr>
        <w:t xml:space="preserve">Ombud </w:t>
      </w:r>
      <w:r>
        <w:tab/>
      </w:r>
      <w:r w:rsidRPr="641865E7">
        <w:rPr>
          <w:rFonts w:eastAsia="Times New Roman" w:cs="Calibri"/>
          <w:color w:val="222222"/>
          <w:sz w:val="24"/>
          <w:szCs w:val="24"/>
        </w:rPr>
        <w:t xml:space="preserve">1 000 kr </w:t>
      </w:r>
    </w:p>
    <w:p w14:paraId="6A5B156D" w14:textId="0D916E23" w:rsidR="001D0CF1" w:rsidRPr="001D0CF1" w:rsidRDefault="001D0CF1" w:rsidP="641865E7">
      <w:pPr>
        <w:pStyle w:val="Ingetavstnd"/>
        <w:rPr>
          <w:rFonts w:eastAsia="Times New Roman" w:cs="Calibri"/>
          <w:color w:val="222222"/>
          <w:sz w:val="24"/>
          <w:szCs w:val="24"/>
        </w:rPr>
      </w:pPr>
      <w:r w:rsidRPr="641865E7">
        <w:rPr>
          <w:rFonts w:eastAsia="Times New Roman" w:cs="Calibri"/>
          <w:color w:val="222222"/>
          <w:sz w:val="24"/>
          <w:szCs w:val="24"/>
        </w:rPr>
        <w:t xml:space="preserve">Assistent </w:t>
      </w:r>
      <w:r>
        <w:tab/>
      </w:r>
      <w:r w:rsidRPr="641865E7">
        <w:rPr>
          <w:rFonts w:eastAsia="Times New Roman" w:cs="Calibri"/>
          <w:color w:val="222222"/>
          <w:sz w:val="24"/>
          <w:szCs w:val="24"/>
        </w:rPr>
        <w:t xml:space="preserve">3 500 kr </w:t>
      </w:r>
      <w:r w:rsidR="0F231E2E" w:rsidRPr="641865E7">
        <w:rPr>
          <w:rFonts w:eastAsia="Times New Roman" w:cs="Calibri"/>
          <w:color w:val="222222"/>
          <w:sz w:val="24"/>
          <w:szCs w:val="24"/>
        </w:rPr>
        <w:t>ex. re</w:t>
      </w:r>
      <w:r w:rsidR="723B3A02" w:rsidRPr="641865E7">
        <w:rPr>
          <w:rFonts w:eastAsia="Times New Roman" w:cs="Calibri"/>
          <w:color w:val="222222"/>
          <w:sz w:val="24"/>
          <w:szCs w:val="24"/>
        </w:rPr>
        <w:t>sekostnader</w:t>
      </w:r>
    </w:p>
    <w:p w14:paraId="2135DF38" w14:textId="5C39F998" w:rsidR="001D0CF1" w:rsidRDefault="001D0CF1" w:rsidP="641865E7">
      <w:pPr>
        <w:pStyle w:val="Ingetavstnd"/>
        <w:rPr>
          <w:rFonts w:eastAsia="Times New Roman" w:cs="Calibri"/>
          <w:color w:val="222222"/>
          <w:sz w:val="24"/>
          <w:szCs w:val="24"/>
        </w:rPr>
      </w:pPr>
      <w:r w:rsidRPr="641865E7">
        <w:rPr>
          <w:rFonts w:eastAsia="Times New Roman" w:cs="Calibri"/>
          <w:color w:val="222222"/>
          <w:sz w:val="24"/>
          <w:szCs w:val="24"/>
        </w:rPr>
        <w:t>Observatör</w:t>
      </w:r>
      <w:r w:rsidRPr="641865E7">
        <w:rPr>
          <w:rFonts w:eastAsia="Times New Roman" w:cs="Calibri"/>
          <w:b/>
          <w:bCs/>
          <w:color w:val="222222"/>
          <w:sz w:val="24"/>
          <w:szCs w:val="24"/>
        </w:rPr>
        <w:t xml:space="preserve"> </w:t>
      </w:r>
      <w:r>
        <w:tab/>
      </w:r>
      <w:r w:rsidRPr="641865E7">
        <w:rPr>
          <w:rFonts w:eastAsia="Times New Roman" w:cs="Calibri"/>
          <w:color w:val="222222"/>
          <w:sz w:val="24"/>
          <w:szCs w:val="24"/>
        </w:rPr>
        <w:t>3 500 kr</w:t>
      </w:r>
      <w:r w:rsidR="7C92C4C0" w:rsidRPr="641865E7">
        <w:rPr>
          <w:rFonts w:eastAsia="Times New Roman" w:cs="Calibri"/>
          <w:color w:val="222222"/>
          <w:sz w:val="24"/>
          <w:szCs w:val="24"/>
        </w:rPr>
        <w:t xml:space="preserve"> ex. </w:t>
      </w:r>
      <w:r w:rsidR="2A10D628" w:rsidRPr="641865E7">
        <w:rPr>
          <w:rFonts w:eastAsia="Times New Roman" w:cs="Calibri"/>
          <w:color w:val="222222"/>
          <w:sz w:val="24"/>
          <w:szCs w:val="24"/>
        </w:rPr>
        <w:t>r</w:t>
      </w:r>
      <w:r w:rsidR="7C92C4C0" w:rsidRPr="641865E7">
        <w:rPr>
          <w:rFonts w:eastAsia="Times New Roman" w:cs="Calibri"/>
          <w:color w:val="222222"/>
          <w:sz w:val="24"/>
          <w:szCs w:val="24"/>
        </w:rPr>
        <w:t>es</w:t>
      </w:r>
      <w:r w:rsidR="2A10D628" w:rsidRPr="641865E7">
        <w:rPr>
          <w:rFonts w:eastAsia="Times New Roman" w:cs="Calibri"/>
          <w:color w:val="222222"/>
          <w:sz w:val="24"/>
          <w:szCs w:val="24"/>
        </w:rPr>
        <w:t>ekostnader</w:t>
      </w:r>
    </w:p>
    <w:p w14:paraId="29CF4C86" w14:textId="16A39AA9" w:rsidR="001D0CF1" w:rsidRDefault="001D0CF1" w:rsidP="641865E7">
      <w:pPr>
        <w:pStyle w:val="Ingetavstnd"/>
        <w:rPr>
          <w:rFonts w:eastAsia="Times New Roman" w:cs="Calibri"/>
          <w:color w:val="222222"/>
          <w:sz w:val="24"/>
          <w:szCs w:val="24"/>
        </w:rPr>
      </w:pPr>
    </w:p>
    <w:p w14:paraId="21E864DF" w14:textId="49880B3E" w:rsidR="001D0CF1" w:rsidRDefault="73A3AC23" w:rsidP="641865E7">
      <w:pPr>
        <w:pStyle w:val="Ingetavstnd"/>
        <w:rPr>
          <w:rFonts w:eastAsia="Times New Roman" w:cs="Calibri"/>
          <w:color w:val="222222"/>
          <w:sz w:val="24"/>
          <w:szCs w:val="24"/>
        </w:rPr>
      </w:pPr>
      <w:r w:rsidRPr="641865E7">
        <w:rPr>
          <w:rFonts w:eastAsia="Times New Roman" w:cs="Calibri"/>
          <w:color w:val="222222"/>
          <w:sz w:val="24"/>
          <w:szCs w:val="24"/>
        </w:rPr>
        <w:t xml:space="preserve">För ombuden tillämpas, om Kongressen så beslutar, en så kallad resefördelning. </w:t>
      </w:r>
      <w:proofErr w:type="spellStart"/>
      <w:r w:rsidR="59B18037" w:rsidRPr="641865E7">
        <w:rPr>
          <w:rFonts w:eastAsia="Times New Roman" w:cs="Calibri"/>
          <w:color w:val="222222"/>
          <w:sz w:val="24"/>
          <w:szCs w:val="24"/>
        </w:rPr>
        <w:t>Neuroförbundet</w:t>
      </w:r>
      <w:proofErr w:type="spellEnd"/>
      <w:r w:rsidR="59B18037" w:rsidRPr="641865E7">
        <w:rPr>
          <w:rFonts w:eastAsia="Times New Roman" w:cs="Calibri"/>
          <w:color w:val="222222"/>
          <w:sz w:val="24"/>
          <w:szCs w:val="24"/>
        </w:rPr>
        <w:t xml:space="preserve"> administrerar och betalar endast för det boendet som är fredag till söndag.</w:t>
      </w:r>
    </w:p>
    <w:p w14:paraId="0C1106C0" w14:textId="6C263C6F" w:rsidR="001D0CF1" w:rsidRDefault="001D0CF1" w:rsidP="641865E7">
      <w:pPr>
        <w:pStyle w:val="Ingetavstnd"/>
        <w:rPr>
          <w:rFonts w:eastAsia="Times New Roman" w:cs="Calibri"/>
          <w:color w:val="222222"/>
          <w:sz w:val="24"/>
          <w:szCs w:val="24"/>
        </w:rPr>
      </w:pPr>
    </w:p>
    <w:p w14:paraId="56E63A6E" w14:textId="5BDCBFA6" w:rsidR="001D0CF1" w:rsidRDefault="6F037E46" w:rsidP="641865E7">
      <w:pPr>
        <w:pStyle w:val="Ingetavstnd"/>
        <w:spacing w:line="259" w:lineRule="auto"/>
        <w:rPr>
          <w:rFonts w:eastAsia="Times New Roman" w:cs="Calibri"/>
          <w:b/>
          <w:bCs/>
          <w:color w:val="222222"/>
          <w:sz w:val="24"/>
          <w:szCs w:val="24"/>
        </w:rPr>
      </w:pPr>
      <w:proofErr w:type="spellStart"/>
      <w:r w:rsidRPr="641865E7">
        <w:rPr>
          <w:rFonts w:eastAsia="Times New Roman" w:cs="Calibri"/>
          <w:b/>
          <w:bCs/>
          <w:color w:val="222222"/>
          <w:sz w:val="24"/>
          <w:szCs w:val="24"/>
        </w:rPr>
        <w:t>VoteIT</w:t>
      </w:r>
      <w:proofErr w:type="spellEnd"/>
      <w:r w:rsidRPr="641865E7">
        <w:rPr>
          <w:rFonts w:eastAsia="Times New Roman" w:cs="Calibri"/>
          <w:b/>
          <w:bCs/>
          <w:color w:val="222222"/>
          <w:sz w:val="24"/>
          <w:szCs w:val="24"/>
        </w:rPr>
        <w:t xml:space="preserve"> och teknik</w:t>
      </w:r>
    </w:p>
    <w:p w14:paraId="3FE9F23F" w14:textId="2439EE10" w:rsidR="001D0CF1" w:rsidRDefault="6F037E46" w:rsidP="641865E7">
      <w:pPr>
        <w:pStyle w:val="Ingetavstnd"/>
        <w:rPr>
          <w:rFonts w:eastAsia="Times New Roman" w:cs="Calibri"/>
          <w:color w:val="222222"/>
          <w:sz w:val="24"/>
          <w:szCs w:val="24"/>
        </w:rPr>
      </w:pPr>
      <w:r w:rsidRPr="641865E7">
        <w:rPr>
          <w:rFonts w:eastAsia="Times New Roman" w:cs="Calibri"/>
          <w:color w:val="222222"/>
          <w:sz w:val="24"/>
          <w:szCs w:val="24"/>
        </w:rPr>
        <w:t xml:space="preserve">Under Kongressen kommer vi att använda oss av mötessystemet </w:t>
      </w:r>
      <w:proofErr w:type="spellStart"/>
      <w:r w:rsidRPr="641865E7">
        <w:rPr>
          <w:rFonts w:eastAsia="Times New Roman" w:cs="Calibri"/>
          <w:color w:val="222222"/>
          <w:sz w:val="24"/>
          <w:szCs w:val="24"/>
        </w:rPr>
        <w:t>VoteIT</w:t>
      </w:r>
      <w:proofErr w:type="spellEnd"/>
      <w:r w:rsidRPr="641865E7">
        <w:rPr>
          <w:rFonts w:eastAsia="Times New Roman" w:cs="Calibri"/>
          <w:color w:val="222222"/>
          <w:sz w:val="24"/>
          <w:szCs w:val="24"/>
        </w:rPr>
        <w:t>. För att kunna delta och rösta på plats kommer du behöva en dator eller surfplatta.</w:t>
      </w:r>
      <w:r w:rsidR="06C02657" w:rsidRPr="641865E7">
        <w:rPr>
          <w:rFonts w:eastAsia="Times New Roman" w:cs="Calibri"/>
          <w:color w:val="222222"/>
          <w:sz w:val="24"/>
          <w:szCs w:val="24"/>
        </w:rPr>
        <w:t xml:space="preserve"> Om du inte äger en egen dator eller surfplatta kommer det finnas möjlighet att låna detta, det anger du i så fall </w:t>
      </w:r>
      <w:r w:rsidR="065157D7" w:rsidRPr="641865E7">
        <w:rPr>
          <w:rFonts w:eastAsia="Times New Roman" w:cs="Calibri"/>
          <w:color w:val="222222"/>
          <w:sz w:val="24"/>
          <w:szCs w:val="24"/>
        </w:rPr>
        <w:t>vid</w:t>
      </w:r>
      <w:r w:rsidR="06C02657" w:rsidRPr="641865E7">
        <w:rPr>
          <w:rFonts w:eastAsia="Times New Roman" w:cs="Calibri"/>
          <w:color w:val="222222"/>
          <w:sz w:val="24"/>
          <w:szCs w:val="24"/>
        </w:rPr>
        <w:t xml:space="preserve"> anmälan. Efter sommaren kommer Kongressens </w:t>
      </w:r>
      <w:r w:rsidR="5E23AFD6" w:rsidRPr="641865E7">
        <w:rPr>
          <w:rFonts w:eastAsia="Times New Roman" w:cs="Calibri"/>
          <w:color w:val="222222"/>
          <w:sz w:val="24"/>
          <w:szCs w:val="24"/>
        </w:rPr>
        <w:t>ombud</w:t>
      </w:r>
      <w:r w:rsidR="06C02657" w:rsidRPr="641865E7">
        <w:rPr>
          <w:rFonts w:eastAsia="Times New Roman" w:cs="Calibri"/>
          <w:color w:val="222222"/>
          <w:sz w:val="24"/>
          <w:szCs w:val="24"/>
        </w:rPr>
        <w:t xml:space="preserve"> att bli erbjudna utbildning i </w:t>
      </w:r>
      <w:proofErr w:type="spellStart"/>
      <w:r w:rsidR="06C02657" w:rsidRPr="641865E7">
        <w:rPr>
          <w:rFonts w:eastAsia="Times New Roman" w:cs="Calibri"/>
          <w:color w:val="222222"/>
          <w:sz w:val="24"/>
          <w:szCs w:val="24"/>
        </w:rPr>
        <w:t>VoteIT</w:t>
      </w:r>
      <w:proofErr w:type="spellEnd"/>
      <w:r w:rsidR="06C02657" w:rsidRPr="641865E7">
        <w:rPr>
          <w:rFonts w:eastAsia="Times New Roman" w:cs="Calibri"/>
          <w:color w:val="222222"/>
          <w:sz w:val="24"/>
          <w:szCs w:val="24"/>
        </w:rPr>
        <w:t xml:space="preserve">. En separat kallelse till detta kommer när det närmar sig. </w:t>
      </w:r>
    </w:p>
    <w:p w14:paraId="7804B49B" w14:textId="0F127F83" w:rsidR="641865E7" w:rsidRDefault="641865E7" w:rsidP="641865E7">
      <w:pPr>
        <w:pStyle w:val="Ingetavstnd"/>
        <w:rPr>
          <w:rFonts w:eastAsia="Times New Roman" w:cs="Calibri"/>
          <w:color w:val="222222"/>
          <w:sz w:val="24"/>
          <w:szCs w:val="24"/>
        </w:rPr>
      </w:pPr>
    </w:p>
    <w:p w14:paraId="5F47AF4B" w14:textId="21D02C32" w:rsidR="00552546" w:rsidRPr="00392C8C" w:rsidRDefault="00552546" w:rsidP="641865E7">
      <w:pPr>
        <w:pStyle w:val="Ingetavstnd"/>
        <w:rPr>
          <w:rFonts w:eastAsia="Times New Roman" w:cs="Calibri"/>
          <w:b/>
          <w:bCs/>
          <w:color w:val="222222"/>
          <w:sz w:val="24"/>
          <w:szCs w:val="24"/>
        </w:rPr>
      </w:pPr>
      <w:r w:rsidRPr="641865E7">
        <w:rPr>
          <w:rFonts w:eastAsia="Times New Roman" w:cs="Calibri"/>
          <w:b/>
          <w:bCs/>
          <w:color w:val="222222"/>
          <w:sz w:val="24"/>
          <w:szCs w:val="24"/>
        </w:rPr>
        <w:t>Avanmälan</w:t>
      </w:r>
    </w:p>
    <w:p w14:paraId="11BFDA74" w14:textId="54AF392A" w:rsidR="00552546" w:rsidRDefault="00552546" w:rsidP="00552546">
      <w:pPr>
        <w:pStyle w:val="Ingetavstnd"/>
        <w:rPr>
          <w:rFonts w:eastAsia="Times New Roman" w:cs="Calibri"/>
          <w:sz w:val="24"/>
          <w:szCs w:val="24"/>
        </w:rPr>
      </w:pPr>
      <w:r w:rsidRPr="641865E7">
        <w:rPr>
          <w:rFonts w:eastAsia="Times New Roman" w:cs="Calibri"/>
          <w:sz w:val="24"/>
          <w:szCs w:val="24"/>
        </w:rPr>
        <w:t xml:space="preserve">Om du får förhinder </w:t>
      </w:r>
      <w:r w:rsidR="6710051F" w:rsidRPr="641865E7">
        <w:rPr>
          <w:rFonts w:eastAsia="Times New Roman" w:cs="Calibri"/>
          <w:sz w:val="24"/>
          <w:szCs w:val="24"/>
        </w:rPr>
        <w:t xml:space="preserve">bör du </w:t>
      </w:r>
      <w:r w:rsidRPr="641865E7">
        <w:rPr>
          <w:rFonts w:eastAsia="Times New Roman" w:cs="Calibri"/>
          <w:sz w:val="24"/>
          <w:szCs w:val="24"/>
        </w:rPr>
        <w:t xml:space="preserve">meddela </w:t>
      </w:r>
      <w:r w:rsidR="00313946" w:rsidRPr="641865E7">
        <w:rPr>
          <w:rFonts w:eastAsia="Times New Roman" w:cs="Calibri"/>
          <w:sz w:val="24"/>
          <w:szCs w:val="24"/>
        </w:rPr>
        <w:t>din ersättare</w:t>
      </w:r>
      <w:r w:rsidR="00FD6360" w:rsidRPr="641865E7">
        <w:rPr>
          <w:rFonts w:eastAsia="Times New Roman" w:cs="Calibri"/>
          <w:sz w:val="24"/>
          <w:szCs w:val="24"/>
        </w:rPr>
        <w:t xml:space="preserve"> och</w:t>
      </w:r>
      <w:r w:rsidRPr="641865E7">
        <w:rPr>
          <w:rFonts w:eastAsia="Times New Roman" w:cs="Calibri"/>
          <w:sz w:val="24"/>
          <w:szCs w:val="24"/>
        </w:rPr>
        <w:t xml:space="preserve"> </w:t>
      </w:r>
      <w:r w:rsidR="001D368A" w:rsidRPr="641865E7">
        <w:rPr>
          <w:rFonts w:eastAsia="Times New Roman" w:cs="Calibri"/>
          <w:sz w:val="24"/>
          <w:szCs w:val="24"/>
        </w:rPr>
        <w:t xml:space="preserve">Max </w:t>
      </w:r>
      <w:proofErr w:type="spellStart"/>
      <w:r w:rsidR="001D368A" w:rsidRPr="641865E7">
        <w:rPr>
          <w:rFonts w:eastAsia="Times New Roman" w:cs="Calibri"/>
          <w:sz w:val="24"/>
          <w:szCs w:val="24"/>
        </w:rPr>
        <w:t>Horttanainen</w:t>
      </w:r>
      <w:proofErr w:type="spellEnd"/>
      <w:r w:rsidRPr="641865E7">
        <w:rPr>
          <w:rFonts w:eastAsia="Times New Roman" w:cs="Calibri"/>
          <w:sz w:val="24"/>
          <w:szCs w:val="24"/>
        </w:rPr>
        <w:t xml:space="preserve"> på förbundskansliet så snart möjligt. </w:t>
      </w:r>
    </w:p>
    <w:p w14:paraId="23DE523C" w14:textId="77777777" w:rsidR="001D368A" w:rsidRPr="0011468D" w:rsidRDefault="001D368A" w:rsidP="00552546">
      <w:pPr>
        <w:pStyle w:val="Ingetavstnd"/>
        <w:rPr>
          <w:rFonts w:eastAsia="Times New Roman" w:cs="Calibri"/>
          <w:sz w:val="24"/>
          <w:szCs w:val="24"/>
        </w:rPr>
      </w:pPr>
    </w:p>
    <w:p w14:paraId="69A1687D" w14:textId="7867E6C6" w:rsidR="00552546" w:rsidRDefault="00552546" w:rsidP="00552546">
      <w:pPr>
        <w:pStyle w:val="Ingetavstnd"/>
        <w:rPr>
          <w:rFonts w:eastAsia="Times New Roman" w:cs="Calibri"/>
          <w:sz w:val="24"/>
          <w:szCs w:val="24"/>
        </w:rPr>
      </w:pPr>
      <w:r w:rsidRPr="641865E7">
        <w:rPr>
          <w:rFonts w:eastAsia="Times New Roman" w:cs="Calibri"/>
          <w:sz w:val="24"/>
          <w:szCs w:val="24"/>
        </w:rPr>
        <w:t xml:space="preserve">Observera att det är det valda ombudet som har rösträtt under </w:t>
      </w:r>
      <w:r w:rsidR="4C95E115" w:rsidRPr="641865E7">
        <w:rPr>
          <w:rFonts w:eastAsia="Times New Roman" w:cs="Calibri"/>
          <w:sz w:val="24"/>
          <w:szCs w:val="24"/>
        </w:rPr>
        <w:t>K</w:t>
      </w:r>
      <w:r w:rsidRPr="641865E7">
        <w:rPr>
          <w:rFonts w:eastAsia="Times New Roman" w:cs="Calibri"/>
          <w:sz w:val="24"/>
          <w:szCs w:val="24"/>
        </w:rPr>
        <w:t xml:space="preserve">ongressen. Om du som är vald som ombud inte kan delta så är det endast din </w:t>
      </w:r>
      <w:r w:rsidR="005473AD" w:rsidRPr="641865E7">
        <w:rPr>
          <w:rFonts w:eastAsia="Times New Roman" w:cs="Calibri"/>
          <w:sz w:val="24"/>
          <w:szCs w:val="24"/>
        </w:rPr>
        <w:t xml:space="preserve">utsedda </w:t>
      </w:r>
      <w:r w:rsidRPr="641865E7">
        <w:rPr>
          <w:rFonts w:eastAsia="Times New Roman" w:cs="Calibri"/>
          <w:sz w:val="24"/>
          <w:szCs w:val="24"/>
        </w:rPr>
        <w:t xml:space="preserve">ersättare som kan </w:t>
      </w:r>
      <w:r w:rsidR="005473AD" w:rsidRPr="641865E7">
        <w:rPr>
          <w:rFonts w:eastAsia="Times New Roman" w:cs="Calibri"/>
          <w:sz w:val="24"/>
          <w:szCs w:val="24"/>
        </w:rPr>
        <w:t>överta din plats</w:t>
      </w:r>
      <w:r w:rsidRPr="641865E7">
        <w:rPr>
          <w:rFonts w:eastAsia="Times New Roman" w:cs="Calibri"/>
          <w:sz w:val="24"/>
          <w:szCs w:val="24"/>
        </w:rPr>
        <w:t>. Ni kan alltså inte delta båda två.</w:t>
      </w:r>
    </w:p>
    <w:p w14:paraId="67B53D6E" w14:textId="1D8F60F9" w:rsidR="641865E7" w:rsidRDefault="641865E7" w:rsidP="641865E7">
      <w:pPr>
        <w:pStyle w:val="Ingetavstnd"/>
        <w:rPr>
          <w:rFonts w:eastAsia="Times New Roman" w:cs="Calibri"/>
          <w:sz w:val="24"/>
          <w:szCs w:val="24"/>
        </w:rPr>
      </w:pPr>
    </w:p>
    <w:p w14:paraId="5043CB0F" w14:textId="45D0BBEC" w:rsidR="00392C8C" w:rsidRPr="00392C8C" w:rsidRDefault="00392C8C" w:rsidP="641865E7">
      <w:pPr>
        <w:rPr>
          <w:rFonts w:eastAsia="Times New Roman" w:cs="Calibri"/>
          <w:sz w:val="24"/>
          <w:szCs w:val="24"/>
        </w:rPr>
      </w:pPr>
      <w:r w:rsidRPr="641865E7">
        <w:rPr>
          <w:rFonts w:cs="Calibri"/>
          <w:b/>
          <w:bCs/>
          <w:sz w:val="24"/>
          <w:szCs w:val="24"/>
        </w:rPr>
        <w:t>Frågo</w:t>
      </w:r>
      <w:r w:rsidR="1AACE2BA" w:rsidRPr="641865E7">
        <w:rPr>
          <w:rFonts w:cs="Calibri"/>
          <w:b/>
          <w:bCs/>
          <w:sz w:val="24"/>
          <w:szCs w:val="24"/>
        </w:rPr>
        <w:t>r</w:t>
      </w:r>
      <w:r>
        <w:br/>
      </w:r>
      <w:r w:rsidRPr="641865E7">
        <w:rPr>
          <w:rFonts w:eastAsia="Times New Roman" w:cs="Calibri"/>
          <w:sz w:val="24"/>
          <w:szCs w:val="24"/>
        </w:rPr>
        <w:t xml:space="preserve">Vid frågor kontakta Kongressgeneral Max </w:t>
      </w:r>
      <w:proofErr w:type="spellStart"/>
      <w:r w:rsidRPr="641865E7">
        <w:rPr>
          <w:rFonts w:eastAsia="Times New Roman" w:cs="Calibri"/>
          <w:sz w:val="24"/>
          <w:szCs w:val="24"/>
        </w:rPr>
        <w:t>Horttanainen</w:t>
      </w:r>
      <w:proofErr w:type="spellEnd"/>
      <w:r w:rsidRPr="641865E7">
        <w:rPr>
          <w:rFonts w:eastAsia="Times New Roman" w:cs="Calibri"/>
          <w:sz w:val="24"/>
          <w:szCs w:val="24"/>
        </w:rPr>
        <w:t xml:space="preserve"> </w:t>
      </w:r>
      <w:r w:rsidR="1EEF2FC5" w:rsidRPr="641865E7">
        <w:rPr>
          <w:rFonts w:eastAsia="Times New Roman" w:cs="Calibri"/>
          <w:sz w:val="24"/>
          <w:szCs w:val="24"/>
        </w:rPr>
        <w:t xml:space="preserve">på </w:t>
      </w:r>
      <w:r w:rsidRPr="641865E7">
        <w:rPr>
          <w:rFonts w:eastAsia="Times New Roman" w:cs="Calibri"/>
          <w:sz w:val="24"/>
          <w:szCs w:val="24"/>
        </w:rPr>
        <w:t xml:space="preserve">0730910717 eller </w:t>
      </w:r>
      <w:hyperlink r:id="rId14">
        <w:r w:rsidRPr="641865E7">
          <w:rPr>
            <w:rStyle w:val="Hyperlnk"/>
            <w:rFonts w:eastAsia="Times New Roman" w:cs="Calibri"/>
            <w:sz w:val="24"/>
            <w:szCs w:val="24"/>
          </w:rPr>
          <w:t>max.horttanainen@neuro.se</w:t>
        </w:r>
      </w:hyperlink>
      <w:r w:rsidRPr="641865E7">
        <w:rPr>
          <w:rFonts w:eastAsia="Times New Roman" w:cs="Calibri"/>
          <w:sz w:val="24"/>
          <w:szCs w:val="24"/>
        </w:rPr>
        <w:t xml:space="preserve"> </w:t>
      </w:r>
    </w:p>
    <w:p w14:paraId="70DF9E56" w14:textId="4B6FE5D6" w:rsidR="00A81BF3" w:rsidRPr="00887220" w:rsidRDefault="00A81BF3" w:rsidP="00E554C6">
      <w:pPr>
        <w:rPr>
          <w:rFonts w:cs="Calibri"/>
          <w:sz w:val="24"/>
          <w:szCs w:val="24"/>
        </w:rPr>
      </w:pPr>
    </w:p>
    <w:sectPr w:rsidR="00A81BF3" w:rsidRPr="00887220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96474" w14:textId="77777777" w:rsidR="00576DB1" w:rsidRDefault="00576DB1">
      <w:pPr>
        <w:spacing w:after="0" w:line="240" w:lineRule="auto"/>
      </w:pPr>
      <w:r>
        <w:separator/>
      </w:r>
    </w:p>
  </w:endnote>
  <w:endnote w:type="continuationSeparator" w:id="0">
    <w:p w14:paraId="785C0177" w14:textId="77777777" w:rsidR="00576DB1" w:rsidRDefault="00576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41865E7" w14:paraId="58133615" w14:textId="77777777" w:rsidTr="641865E7">
      <w:trPr>
        <w:trHeight w:val="300"/>
      </w:trPr>
      <w:tc>
        <w:tcPr>
          <w:tcW w:w="3020" w:type="dxa"/>
        </w:tcPr>
        <w:p w14:paraId="0F554770" w14:textId="4D28F4C7" w:rsidR="641865E7" w:rsidRDefault="641865E7" w:rsidP="641865E7">
          <w:pPr>
            <w:pStyle w:val="Sidhuvud"/>
            <w:ind w:left="-115"/>
          </w:pPr>
        </w:p>
      </w:tc>
      <w:tc>
        <w:tcPr>
          <w:tcW w:w="3020" w:type="dxa"/>
        </w:tcPr>
        <w:p w14:paraId="1DBE6BD9" w14:textId="6803EF29" w:rsidR="641865E7" w:rsidRDefault="641865E7" w:rsidP="641865E7">
          <w:pPr>
            <w:pStyle w:val="Sidhuvud"/>
            <w:jc w:val="center"/>
          </w:pPr>
        </w:p>
      </w:tc>
      <w:tc>
        <w:tcPr>
          <w:tcW w:w="3020" w:type="dxa"/>
        </w:tcPr>
        <w:p w14:paraId="2260FA3A" w14:textId="4E551363" w:rsidR="641865E7" w:rsidRDefault="641865E7" w:rsidP="641865E7">
          <w:pPr>
            <w:pStyle w:val="Sidhuvud"/>
            <w:ind w:right="-115"/>
            <w:jc w:val="right"/>
          </w:pPr>
        </w:p>
      </w:tc>
    </w:tr>
  </w:tbl>
  <w:p w14:paraId="612F260B" w14:textId="571B3CB2" w:rsidR="641865E7" w:rsidRDefault="641865E7" w:rsidP="641865E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1D378" w14:textId="77777777" w:rsidR="00576DB1" w:rsidRDefault="00576DB1">
      <w:pPr>
        <w:spacing w:after="0" w:line="240" w:lineRule="auto"/>
      </w:pPr>
      <w:r>
        <w:separator/>
      </w:r>
    </w:p>
  </w:footnote>
  <w:footnote w:type="continuationSeparator" w:id="0">
    <w:p w14:paraId="7235B2FD" w14:textId="77777777" w:rsidR="00576DB1" w:rsidRDefault="00576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41865E7" w14:paraId="5B58FB34" w14:textId="77777777" w:rsidTr="641865E7">
      <w:trPr>
        <w:trHeight w:val="300"/>
      </w:trPr>
      <w:tc>
        <w:tcPr>
          <w:tcW w:w="3020" w:type="dxa"/>
        </w:tcPr>
        <w:p w14:paraId="2C5442F6" w14:textId="1DD30D08" w:rsidR="641865E7" w:rsidRDefault="641865E7" w:rsidP="641865E7">
          <w:pPr>
            <w:pStyle w:val="Sidhuvud"/>
            <w:ind w:left="-115"/>
          </w:pPr>
        </w:p>
      </w:tc>
      <w:tc>
        <w:tcPr>
          <w:tcW w:w="3020" w:type="dxa"/>
        </w:tcPr>
        <w:p w14:paraId="4D642101" w14:textId="2387A0E6" w:rsidR="641865E7" w:rsidRDefault="641865E7" w:rsidP="641865E7">
          <w:pPr>
            <w:pStyle w:val="Sidhuvud"/>
            <w:jc w:val="center"/>
          </w:pPr>
        </w:p>
      </w:tc>
      <w:tc>
        <w:tcPr>
          <w:tcW w:w="3020" w:type="dxa"/>
        </w:tcPr>
        <w:p w14:paraId="53A433D6" w14:textId="2577C72D" w:rsidR="641865E7" w:rsidRDefault="641865E7" w:rsidP="641865E7">
          <w:pPr>
            <w:pStyle w:val="Sidhuvud"/>
            <w:ind w:right="-115"/>
            <w:jc w:val="right"/>
          </w:pPr>
        </w:p>
      </w:tc>
    </w:tr>
  </w:tbl>
  <w:p w14:paraId="15D279EC" w14:textId="6D7FA59A" w:rsidR="641865E7" w:rsidRDefault="641865E7" w:rsidP="641865E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614D7"/>
    <w:multiLevelType w:val="hybridMultilevel"/>
    <w:tmpl w:val="866C6D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03D2D"/>
    <w:multiLevelType w:val="hybridMultilevel"/>
    <w:tmpl w:val="FFFFFFFF"/>
    <w:lvl w:ilvl="0" w:tplc="B6C40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8003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DA21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608F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A61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761B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8682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9AAF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92BE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00CC7"/>
    <w:multiLevelType w:val="hybridMultilevel"/>
    <w:tmpl w:val="157A45E8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A2313F"/>
    <w:multiLevelType w:val="multilevel"/>
    <w:tmpl w:val="F882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E20676"/>
    <w:multiLevelType w:val="hybridMultilevel"/>
    <w:tmpl w:val="09A2D862"/>
    <w:lvl w:ilvl="0" w:tplc="53DCB6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055C67"/>
    <w:multiLevelType w:val="hybridMultilevel"/>
    <w:tmpl w:val="FFFFFFFF"/>
    <w:lvl w:ilvl="0" w:tplc="E7CC1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E664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76C3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67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A008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6AD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E8AE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EB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0E3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D3113"/>
    <w:multiLevelType w:val="hybridMultilevel"/>
    <w:tmpl w:val="FFFFFFFF"/>
    <w:lvl w:ilvl="0" w:tplc="C3D20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7ED4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A07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8ED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4A3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D690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0EC8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0024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5ACB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989095">
    <w:abstractNumId w:val="4"/>
  </w:num>
  <w:num w:numId="2" w16cid:durableId="2021198935">
    <w:abstractNumId w:val="2"/>
  </w:num>
  <w:num w:numId="3" w16cid:durableId="189340248">
    <w:abstractNumId w:val="3"/>
  </w:num>
  <w:num w:numId="4" w16cid:durableId="1647858365">
    <w:abstractNumId w:val="6"/>
  </w:num>
  <w:num w:numId="5" w16cid:durableId="1983265153">
    <w:abstractNumId w:val="5"/>
  </w:num>
  <w:num w:numId="6" w16cid:durableId="1166631539">
    <w:abstractNumId w:val="0"/>
  </w:num>
  <w:num w:numId="7" w16cid:durableId="535772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34"/>
    <w:rsid w:val="000737E2"/>
    <w:rsid w:val="00080EC4"/>
    <w:rsid w:val="000954DB"/>
    <w:rsid w:val="000A429C"/>
    <w:rsid w:val="00105EDE"/>
    <w:rsid w:val="00114488"/>
    <w:rsid w:val="0011468D"/>
    <w:rsid w:val="00175745"/>
    <w:rsid w:val="001D0CF1"/>
    <w:rsid w:val="001D368A"/>
    <w:rsid w:val="002A230C"/>
    <w:rsid w:val="00313946"/>
    <w:rsid w:val="00392C8C"/>
    <w:rsid w:val="003C2E70"/>
    <w:rsid w:val="004601B1"/>
    <w:rsid w:val="00472482"/>
    <w:rsid w:val="004E1C66"/>
    <w:rsid w:val="004E7701"/>
    <w:rsid w:val="005473AD"/>
    <w:rsid w:val="00552546"/>
    <w:rsid w:val="00556E8B"/>
    <w:rsid w:val="00576DB1"/>
    <w:rsid w:val="005D095C"/>
    <w:rsid w:val="005F21EC"/>
    <w:rsid w:val="00715663"/>
    <w:rsid w:val="00747252"/>
    <w:rsid w:val="0075677B"/>
    <w:rsid w:val="007764B2"/>
    <w:rsid w:val="007F03C5"/>
    <w:rsid w:val="00887220"/>
    <w:rsid w:val="008901E5"/>
    <w:rsid w:val="00963EBD"/>
    <w:rsid w:val="00A0159F"/>
    <w:rsid w:val="00A81BF3"/>
    <w:rsid w:val="00AE4542"/>
    <w:rsid w:val="00BD62E7"/>
    <w:rsid w:val="00CE53D9"/>
    <w:rsid w:val="00D12393"/>
    <w:rsid w:val="00D3921F"/>
    <w:rsid w:val="00D6307E"/>
    <w:rsid w:val="00D747B3"/>
    <w:rsid w:val="00D768A2"/>
    <w:rsid w:val="00DB04F9"/>
    <w:rsid w:val="00DB23CA"/>
    <w:rsid w:val="00DF588B"/>
    <w:rsid w:val="00E321AD"/>
    <w:rsid w:val="00E554C6"/>
    <w:rsid w:val="00EA6858"/>
    <w:rsid w:val="00F47821"/>
    <w:rsid w:val="00F54C6D"/>
    <w:rsid w:val="00F75834"/>
    <w:rsid w:val="00F876BF"/>
    <w:rsid w:val="00FA5933"/>
    <w:rsid w:val="00FD6360"/>
    <w:rsid w:val="021EA96B"/>
    <w:rsid w:val="032AC814"/>
    <w:rsid w:val="041BC011"/>
    <w:rsid w:val="042E2AE6"/>
    <w:rsid w:val="043B39B3"/>
    <w:rsid w:val="05461CDA"/>
    <w:rsid w:val="05971278"/>
    <w:rsid w:val="05D1F7F7"/>
    <w:rsid w:val="064A2C43"/>
    <w:rsid w:val="065157D7"/>
    <w:rsid w:val="06C02657"/>
    <w:rsid w:val="06FADC8D"/>
    <w:rsid w:val="07EE1EF9"/>
    <w:rsid w:val="0A0897C6"/>
    <w:rsid w:val="0A31B456"/>
    <w:rsid w:val="0A39BB86"/>
    <w:rsid w:val="0B3E44B0"/>
    <w:rsid w:val="0C66F8F7"/>
    <w:rsid w:val="0CEAF0E8"/>
    <w:rsid w:val="0F231E2E"/>
    <w:rsid w:val="0FC4E2D0"/>
    <w:rsid w:val="118369B8"/>
    <w:rsid w:val="11D15412"/>
    <w:rsid w:val="1509CC7E"/>
    <w:rsid w:val="15409C13"/>
    <w:rsid w:val="15599C5E"/>
    <w:rsid w:val="15722A87"/>
    <w:rsid w:val="1599B42C"/>
    <w:rsid w:val="15D0F7D6"/>
    <w:rsid w:val="168D104C"/>
    <w:rsid w:val="17CC635B"/>
    <w:rsid w:val="193460FF"/>
    <w:rsid w:val="196E949D"/>
    <w:rsid w:val="1A33E72E"/>
    <w:rsid w:val="1AACE2BA"/>
    <w:rsid w:val="1AFC8790"/>
    <w:rsid w:val="1B0C16E1"/>
    <w:rsid w:val="1BDC62D1"/>
    <w:rsid w:val="1BE9A7C4"/>
    <w:rsid w:val="1EEF2FC5"/>
    <w:rsid w:val="1F9C1DE7"/>
    <w:rsid w:val="21418102"/>
    <w:rsid w:val="22F9EC32"/>
    <w:rsid w:val="232AC92B"/>
    <w:rsid w:val="236F3581"/>
    <w:rsid w:val="24FF8082"/>
    <w:rsid w:val="26CF59D9"/>
    <w:rsid w:val="26EA157E"/>
    <w:rsid w:val="29729D11"/>
    <w:rsid w:val="299AD1E1"/>
    <w:rsid w:val="29A7FA0C"/>
    <w:rsid w:val="29D7BDFA"/>
    <w:rsid w:val="2A10D628"/>
    <w:rsid w:val="2A116F1B"/>
    <w:rsid w:val="2AC7E35B"/>
    <w:rsid w:val="2CDB8ADE"/>
    <w:rsid w:val="2D05A291"/>
    <w:rsid w:val="2D172F2D"/>
    <w:rsid w:val="2D196DDE"/>
    <w:rsid w:val="2DD3C965"/>
    <w:rsid w:val="2E976F51"/>
    <w:rsid w:val="2EAF4772"/>
    <w:rsid w:val="2FC5D6F0"/>
    <w:rsid w:val="308C0D2F"/>
    <w:rsid w:val="33E92AE1"/>
    <w:rsid w:val="34238FF3"/>
    <w:rsid w:val="352576E3"/>
    <w:rsid w:val="37310558"/>
    <w:rsid w:val="37AAC4E2"/>
    <w:rsid w:val="38326C25"/>
    <w:rsid w:val="393EDD1C"/>
    <w:rsid w:val="3A6E5DB6"/>
    <w:rsid w:val="3AC542B2"/>
    <w:rsid w:val="3B215ADD"/>
    <w:rsid w:val="3CB75E17"/>
    <w:rsid w:val="3DBB837E"/>
    <w:rsid w:val="3DC6B367"/>
    <w:rsid w:val="3E376BB4"/>
    <w:rsid w:val="3EE21B34"/>
    <w:rsid w:val="3F669375"/>
    <w:rsid w:val="3FACA5CA"/>
    <w:rsid w:val="40260AAD"/>
    <w:rsid w:val="4031A78B"/>
    <w:rsid w:val="40F4EC27"/>
    <w:rsid w:val="40F505BF"/>
    <w:rsid w:val="41228B85"/>
    <w:rsid w:val="4151241B"/>
    <w:rsid w:val="41D25D45"/>
    <w:rsid w:val="428CF946"/>
    <w:rsid w:val="44BD9961"/>
    <w:rsid w:val="47DB26AF"/>
    <w:rsid w:val="494CE048"/>
    <w:rsid w:val="4A252E59"/>
    <w:rsid w:val="4C79DD8D"/>
    <w:rsid w:val="4C95E115"/>
    <w:rsid w:val="4EF5A25F"/>
    <w:rsid w:val="516A04E7"/>
    <w:rsid w:val="53EF5B7B"/>
    <w:rsid w:val="557DFFE8"/>
    <w:rsid w:val="55AC195C"/>
    <w:rsid w:val="56C04073"/>
    <w:rsid w:val="575779BF"/>
    <w:rsid w:val="59766325"/>
    <w:rsid w:val="598C6929"/>
    <w:rsid w:val="59B18037"/>
    <w:rsid w:val="5A9EE997"/>
    <w:rsid w:val="5B9C38DE"/>
    <w:rsid w:val="5C5A2BE0"/>
    <w:rsid w:val="5C970B09"/>
    <w:rsid w:val="5D9614BC"/>
    <w:rsid w:val="5E23AFD6"/>
    <w:rsid w:val="5E4A6E1D"/>
    <w:rsid w:val="5F1A2ADA"/>
    <w:rsid w:val="60C3F737"/>
    <w:rsid w:val="614FF8F3"/>
    <w:rsid w:val="617FBB1B"/>
    <w:rsid w:val="61D3D260"/>
    <w:rsid w:val="61F8BFAC"/>
    <w:rsid w:val="63A70202"/>
    <w:rsid w:val="63EAA13F"/>
    <w:rsid w:val="63FC2A62"/>
    <w:rsid w:val="641865E7"/>
    <w:rsid w:val="6452C17A"/>
    <w:rsid w:val="64C577FB"/>
    <w:rsid w:val="64ED6785"/>
    <w:rsid w:val="6560986B"/>
    <w:rsid w:val="6573AA08"/>
    <w:rsid w:val="65BA4F82"/>
    <w:rsid w:val="670B09DE"/>
    <w:rsid w:val="6710051F"/>
    <w:rsid w:val="676B16AE"/>
    <w:rsid w:val="676CC229"/>
    <w:rsid w:val="67D217CB"/>
    <w:rsid w:val="6847FFD7"/>
    <w:rsid w:val="69F55221"/>
    <w:rsid w:val="6A6656ED"/>
    <w:rsid w:val="6BF0CCFF"/>
    <w:rsid w:val="6CA4D214"/>
    <w:rsid w:val="6DFD2583"/>
    <w:rsid w:val="6E16637F"/>
    <w:rsid w:val="6E4E74DE"/>
    <w:rsid w:val="6E8B9559"/>
    <w:rsid w:val="6E93AA09"/>
    <w:rsid w:val="6F037E46"/>
    <w:rsid w:val="6FDA023A"/>
    <w:rsid w:val="6FEA870D"/>
    <w:rsid w:val="7167E32D"/>
    <w:rsid w:val="723B3A02"/>
    <w:rsid w:val="728D8DEF"/>
    <w:rsid w:val="73179619"/>
    <w:rsid w:val="73241C77"/>
    <w:rsid w:val="73A3AC23"/>
    <w:rsid w:val="7480C31A"/>
    <w:rsid w:val="776B7CE1"/>
    <w:rsid w:val="77DFABB4"/>
    <w:rsid w:val="780EAB20"/>
    <w:rsid w:val="7885EF28"/>
    <w:rsid w:val="79622C1D"/>
    <w:rsid w:val="79A1CFA9"/>
    <w:rsid w:val="7A10EC17"/>
    <w:rsid w:val="7A3B6C75"/>
    <w:rsid w:val="7B4034A6"/>
    <w:rsid w:val="7B443EDD"/>
    <w:rsid w:val="7B68869A"/>
    <w:rsid w:val="7BB43EF6"/>
    <w:rsid w:val="7C92C4C0"/>
    <w:rsid w:val="7CD1970A"/>
    <w:rsid w:val="7DD187A2"/>
    <w:rsid w:val="7E4E1722"/>
    <w:rsid w:val="7F5C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D6A61"/>
  <w15:chartTrackingRefBased/>
  <w15:docId w15:val="{B2F90A22-BEE3-4121-86A4-BA9D376A2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A81BF3"/>
    <w:rPr>
      <w:rFonts w:ascii="Calibri" w:hAnsi="Calibri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56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556E8B"/>
    <w:rPr>
      <w:rFonts w:ascii="Segoe UI" w:hAnsi="Segoe UI" w:cs="Segoe UI"/>
      <w:sz w:val="18"/>
      <w:szCs w:val="18"/>
    </w:rPr>
  </w:style>
  <w:style w:type="character" w:styleId="Hyperlnk">
    <w:name w:val="Hyperlink"/>
    <w:uiPriority w:val="99"/>
    <w:unhideWhenUsed/>
    <w:rsid w:val="00552546"/>
    <w:rPr>
      <w:color w:val="0563C1"/>
      <w:u w:val="single"/>
    </w:rPr>
  </w:style>
  <w:style w:type="character" w:styleId="Olstomnmnande">
    <w:name w:val="Unresolved Mention"/>
    <w:uiPriority w:val="99"/>
    <w:semiHidden/>
    <w:unhideWhenUsed/>
    <w:rsid w:val="00FD6360"/>
    <w:rPr>
      <w:color w:val="605E5C"/>
      <w:shd w:val="clear" w:color="auto" w:fill="E1DFDD"/>
    </w:rPr>
  </w:style>
  <w:style w:type="character" w:customStyle="1" w:styleId="DefaultFontHxMailStyle">
    <w:name w:val="Default Font HxMail Style"/>
    <w:rsid w:val="008901E5"/>
    <w:rPr>
      <w:rFonts w:ascii="Calibri" w:hAnsi="Calibri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styleId="Liststycke">
    <w:name w:val="List Paragraph"/>
    <w:basedOn w:val="Normal"/>
    <w:uiPriority w:val="34"/>
    <w:qFormat/>
    <w:rsid w:val="00E554C6"/>
    <w:pPr>
      <w:spacing w:after="160" w:line="259" w:lineRule="auto"/>
      <w:ind w:left="720"/>
      <w:contextualSpacing/>
    </w:pPr>
    <w:rPr>
      <w:rFonts w:ascii="Aptos" w:eastAsia="Aptos" w:hAnsi="Aptos" w:cs="Arial"/>
      <w:kern w:val="2"/>
      <w:sz w:val="22"/>
      <w:szCs w:val="22"/>
      <w:lang w:eastAsia="en-US"/>
    </w:rPr>
  </w:style>
  <w:style w:type="paragraph" w:styleId="Rubrik">
    <w:name w:val="Title"/>
    <w:basedOn w:val="Normal"/>
    <w:next w:val="Normal"/>
    <w:uiPriority w:val="10"/>
    <w:qFormat/>
    <w:rsid w:val="641865E7"/>
    <w:pPr>
      <w:spacing w:after="80"/>
      <w:contextualSpacing/>
    </w:pPr>
    <w:rPr>
      <w:rFonts w:asciiTheme="majorHAnsi" w:eastAsiaTheme="minorEastAsia" w:hAnsiTheme="majorHAnsi" w:cstheme="majorEastAsia"/>
      <w:sz w:val="56"/>
      <w:szCs w:val="56"/>
    </w:rPr>
  </w:style>
  <w:style w:type="paragraph" w:styleId="Sidhuvud">
    <w:name w:val="header"/>
    <w:basedOn w:val="Normal"/>
    <w:uiPriority w:val="99"/>
    <w:unhideWhenUsed/>
    <w:rsid w:val="641865E7"/>
    <w:pPr>
      <w:tabs>
        <w:tab w:val="center" w:pos="4680"/>
        <w:tab w:val="right" w:pos="9360"/>
      </w:tabs>
      <w:spacing w:after="0"/>
    </w:pPr>
  </w:style>
  <w:style w:type="paragraph" w:styleId="Sidfot">
    <w:name w:val="footer"/>
    <w:basedOn w:val="Normal"/>
    <w:uiPriority w:val="99"/>
    <w:unhideWhenUsed/>
    <w:rsid w:val="641865E7"/>
    <w:pPr>
      <w:tabs>
        <w:tab w:val="center" w:pos="4680"/>
        <w:tab w:val="right" w:pos="9360"/>
      </w:tabs>
      <w:spacing w:after="0"/>
    </w:p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58">
          <w:marLeft w:val="0"/>
          <w:marRight w:val="0"/>
          <w:marTop w:val="0"/>
          <w:marBottom w:val="0"/>
          <w:divBdr>
            <w:top w:val="single" w:sz="6" w:space="12" w:color="CCCCCC"/>
            <w:left w:val="single" w:sz="6" w:space="12" w:color="CCCCCC"/>
            <w:bottom w:val="single" w:sz="6" w:space="12" w:color="CCCCCC"/>
            <w:right w:val="single" w:sz="6" w:space="12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euro.se/kongressen25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neuro.se/kongressen25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microsoft.com/office/2019/05/relationships/documenttasks" Target="documenttasks/documenttasks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max.horttanainen@neuro.se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7E380B83-9175-4D66-8CB3-820EA295F8A2}">
    <t:Anchor>
      <t:Comment id="1718880192"/>
    </t:Anchor>
    <t:History>
      <t:Event id="{47F9B717-A9DB-453F-A4E2-863CF3D6FC82}" time="2025-01-09T09:01:33.55Z">
        <t:Attribution userId="S::julia.nosti@neuro.se::85ffb520-b380-44d7-9078-19bbb4772111" userProvider="AD" userName="Julia Nosti"/>
        <t:Anchor>
          <t:Comment id="1718880192"/>
        </t:Anchor>
        <t:Create/>
      </t:Event>
      <t:Event id="{6E2A5FD3-DD1C-4F2E-AAC5-C01FDC541CB4}" time="2025-01-09T09:01:33.55Z">
        <t:Attribution userId="S::julia.nosti@neuro.se::85ffb520-b380-44d7-9078-19bbb4772111" userProvider="AD" userName="Julia Nosti"/>
        <t:Anchor>
          <t:Comment id="1718880192"/>
        </t:Anchor>
        <t:Assign userId="S::Max.Horttanainen@neuro.se::9251a5d7-66ef-4951-af6b-174b4e6af5e1" userProvider="AD" userName="Max Horttanainen"/>
      </t:Event>
      <t:Event id="{DB473DA5-82C7-4397-9A33-D2E9B9336B93}" time="2025-01-09T09:01:33.55Z">
        <t:Attribution userId="S::julia.nosti@neuro.se::85ffb520-b380-44d7-9078-19bbb4772111" userProvider="AD" userName="Julia Nosti"/>
        <t:Anchor>
          <t:Comment id="1718880192"/>
        </t:Anchor>
        <t:SetTitle title="@Max Horttanainen Detta stämmer väl inte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DCDD55D7097F4FA1A7974CB6CA7FA2" ma:contentTypeVersion="12" ma:contentTypeDescription="Skapa ett nytt dokument." ma:contentTypeScope="" ma:versionID="53f7f64afb799589486d27c3450c3cd4">
  <xsd:schema xmlns:xsd="http://www.w3.org/2001/XMLSchema" xmlns:xs="http://www.w3.org/2001/XMLSchema" xmlns:p="http://schemas.microsoft.com/office/2006/metadata/properties" xmlns:ns2="5506cacb-75b1-4354-9df8-310c3fac3a03" xmlns:ns3="e2cec001-e8b5-40f7-980f-610edacb1437" targetNamespace="http://schemas.microsoft.com/office/2006/metadata/properties" ma:root="true" ma:fieldsID="65916a5877d717017368259595d352f8" ns2:_="" ns3:_="">
    <xsd:import namespace="5506cacb-75b1-4354-9df8-310c3fac3a03"/>
    <xsd:import namespace="e2cec001-e8b5-40f7-980f-610edacb1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6cacb-75b1-4354-9df8-310c3fac3a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e72c069c-5aaf-4c2a-a793-5b3819050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ec001-e8b5-40f7-980f-610edacb14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10e073c-6007-4e43-b0e6-8bc49bef1ae9}" ma:internalName="TaxCatchAll" ma:showField="CatchAllData" ma:web="e2cec001-e8b5-40f7-980f-610edacb14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411A0F-86EC-48FB-9BAB-8992E0B0EA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E98E4A-F7F1-4292-A19A-46A52FB60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06cacb-75b1-4354-9df8-310c3fac3a03"/>
    <ds:schemaRef ds:uri="e2cec001-e8b5-40f7-980f-610edacb1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853</Words>
  <Characters>4527</Characters>
  <Application>Microsoft Office Word</Application>
  <DocSecurity>0</DocSecurity>
  <Lines>37</Lines>
  <Paragraphs>10</Paragraphs>
  <ScaleCrop>false</ScaleCrop>
  <Manager/>
  <Company>Neuroförbundet</Company>
  <LinksUpToDate>false</LinksUpToDate>
  <CharactersWithSpaces>5370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Horttanainen</dc:creator>
  <cp:keywords/>
  <dc:description/>
  <cp:lastModifiedBy>Max Horttanainen</cp:lastModifiedBy>
  <cp:revision>10</cp:revision>
  <cp:lastPrinted>2017-06-12T21:29:00Z</cp:lastPrinted>
  <dcterms:created xsi:type="dcterms:W3CDTF">2025-01-09T08:59:00Z</dcterms:created>
  <dcterms:modified xsi:type="dcterms:W3CDTF">2025-01-28T11:40:00Z</dcterms:modified>
  <cp:category/>
</cp:coreProperties>
</file>